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072B1" w14:textId="77777777" w:rsidR="00587754" w:rsidRPr="000D6DB4" w:rsidRDefault="00587754" w:rsidP="00C46BC4">
      <w:pPr>
        <w:keepNext/>
        <w:keepLines/>
        <w:suppressLineNumbers/>
        <w:spacing w:after="30" w:line="240" w:lineRule="auto"/>
        <w:outlineLvl w:val="0"/>
        <w:rPr>
          <w:rFonts w:ascii="Arial" w:eastAsiaTheme="majorEastAsia" w:hAnsi="Arial" w:cs="Arial"/>
          <w:b/>
          <w:sz w:val="24"/>
          <w:szCs w:val="24"/>
        </w:rPr>
      </w:pPr>
      <w:bookmarkStart w:id="0" w:name="_GoBack"/>
      <w:bookmarkEnd w:id="0"/>
      <w:r w:rsidRPr="000D6DB4">
        <w:rPr>
          <w:rFonts w:ascii="Arial" w:eastAsiaTheme="majorEastAsia" w:hAnsi="Arial" w:cs="Arial"/>
          <w:b/>
          <w:sz w:val="24"/>
          <w:szCs w:val="24"/>
        </w:rPr>
        <w:t>Instruction Page</w:t>
      </w:r>
    </w:p>
    <w:p w14:paraId="268CACC5" w14:textId="77777777" w:rsidR="00587754" w:rsidRPr="000D6DB4" w:rsidRDefault="00587754" w:rsidP="00587754">
      <w:pPr>
        <w:keepNext/>
        <w:keepLines/>
        <w:suppressLineNumbers/>
        <w:spacing w:after="30" w:line="240" w:lineRule="auto"/>
        <w:outlineLvl w:val="0"/>
        <w:rPr>
          <w:rFonts w:ascii="Arial" w:eastAsiaTheme="majorEastAsia" w:hAnsi="Arial" w:cs="Arial"/>
          <w:i/>
          <w:color w:val="FF0000"/>
          <w:sz w:val="20"/>
          <w:szCs w:val="20"/>
        </w:rPr>
      </w:pPr>
      <w:r w:rsidRPr="000D6DB4">
        <w:rPr>
          <w:rFonts w:ascii="Arial" w:eastAsiaTheme="majorEastAsia" w:hAnsi="Arial" w:cs="Arial"/>
          <w:i/>
          <w:color w:val="FF0000"/>
          <w:sz w:val="20"/>
          <w:szCs w:val="20"/>
        </w:rPr>
        <w:t>This first page contains instructions. Delete this page prior to having your membership and Texas PTA approve your Standing Rules.</w:t>
      </w:r>
    </w:p>
    <w:p w14:paraId="7DCCCB71" w14:textId="77777777" w:rsidR="00C46BC4" w:rsidRPr="000D6DB4" w:rsidRDefault="00C46BC4" w:rsidP="00C46BC4">
      <w:pPr>
        <w:pStyle w:val="ListParagraph"/>
        <w:keepNext/>
        <w:keepLines/>
        <w:suppressLineNumbers/>
        <w:spacing w:after="30" w:line="240" w:lineRule="auto"/>
        <w:ind w:left="0"/>
        <w:outlineLvl w:val="0"/>
        <w:rPr>
          <w:rFonts w:ascii="Arial" w:eastAsiaTheme="majorEastAsia" w:hAnsi="Arial" w:cs="Arial"/>
          <w:sz w:val="20"/>
          <w:szCs w:val="20"/>
        </w:rPr>
      </w:pPr>
    </w:p>
    <w:p w14:paraId="34A5B200" w14:textId="3553D8D8" w:rsidR="00C46BC4" w:rsidRPr="000D6DB4" w:rsidRDefault="00C46BC4" w:rsidP="00C46BC4">
      <w:pPr>
        <w:keepNext/>
        <w:keepLines/>
        <w:suppressLineNumbers/>
        <w:spacing w:after="30" w:line="240" w:lineRule="auto"/>
        <w:outlineLvl w:val="0"/>
        <w:rPr>
          <w:rFonts w:ascii="Arial" w:eastAsiaTheme="majorEastAsia" w:hAnsi="Arial" w:cs="Arial"/>
          <w:sz w:val="20"/>
          <w:szCs w:val="20"/>
        </w:rPr>
      </w:pPr>
      <w:r w:rsidRPr="000D6DB4">
        <w:rPr>
          <w:rFonts w:ascii="Arial" w:eastAsiaTheme="majorEastAsia" w:hAnsi="Arial" w:cs="Arial"/>
          <w:sz w:val="20"/>
          <w:szCs w:val="20"/>
        </w:rPr>
        <w:t xml:space="preserve">This sample is provided as a resource to help local leaders compile Standing Rules that are meaningful for </w:t>
      </w:r>
      <w:r w:rsidR="00DC32F3">
        <w:rPr>
          <w:rFonts w:ascii="Arial" w:eastAsiaTheme="majorEastAsia" w:hAnsi="Arial" w:cs="Arial"/>
          <w:sz w:val="20"/>
          <w:szCs w:val="20"/>
        </w:rPr>
        <w:t>their</w:t>
      </w:r>
      <w:r w:rsidRPr="000D6DB4">
        <w:rPr>
          <w:rFonts w:ascii="Arial" w:eastAsiaTheme="majorEastAsia" w:hAnsi="Arial" w:cs="Arial"/>
          <w:sz w:val="20"/>
          <w:szCs w:val="20"/>
        </w:rPr>
        <w:t xml:space="preserve"> PTA. Each section covers a specific topic. </w:t>
      </w:r>
      <w:r w:rsidR="00467686" w:rsidRPr="000D6DB4">
        <w:rPr>
          <w:rFonts w:ascii="Arial" w:eastAsiaTheme="majorEastAsia" w:hAnsi="Arial" w:cs="Arial"/>
          <w:sz w:val="20"/>
          <w:szCs w:val="20"/>
        </w:rPr>
        <w:t>Because all topics are not relevant to all PTAs, you will need to identify which sections should be included in your PTA’s Standing Rules.</w:t>
      </w:r>
    </w:p>
    <w:p w14:paraId="53AA7EE5" w14:textId="77777777" w:rsidR="00C46BC4" w:rsidRPr="000D6DB4" w:rsidRDefault="00C46BC4" w:rsidP="00C46BC4">
      <w:pPr>
        <w:pStyle w:val="ListParagraph"/>
        <w:keepNext/>
        <w:keepLines/>
        <w:numPr>
          <w:ilvl w:val="0"/>
          <w:numId w:val="7"/>
        </w:numPr>
        <w:suppressLineNumbers/>
        <w:spacing w:after="30" w:line="240" w:lineRule="auto"/>
        <w:outlineLvl w:val="0"/>
        <w:rPr>
          <w:rFonts w:ascii="Arial" w:eastAsiaTheme="majorEastAsia" w:hAnsi="Arial" w:cs="Arial"/>
          <w:sz w:val="20"/>
          <w:szCs w:val="20"/>
        </w:rPr>
      </w:pPr>
      <w:r w:rsidRPr="000D6DB4">
        <w:rPr>
          <w:rFonts w:ascii="Arial" w:eastAsiaTheme="majorEastAsia" w:hAnsi="Arial" w:cs="Arial"/>
          <w:sz w:val="20"/>
          <w:szCs w:val="20"/>
        </w:rPr>
        <w:t xml:space="preserve">If a topic is not relevant, you may choose to leave it out. </w:t>
      </w:r>
    </w:p>
    <w:p w14:paraId="4ED2E950" w14:textId="77777777" w:rsidR="00C46BC4" w:rsidRPr="000D6DB4" w:rsidRDefault="00C46BC4" w:rsidP="00C46BC4">
      <w:pPr>
        <w:pStyle w:val="ListParagraph"/>
        <w:keepNext/>
        <w:keepLines/>
        <w:numPr>
          <w:ilvl w:val="0"/>
          <w:numId w:val="7"/>
        </w:numPr>
        <w:suppressLineNumbers/>
        <w:spacing w:after="30" w:line="240" w:lineRule="auto"/>
        <w:outlineLvl w:val="0"/>
        <w:rPr>
          <w:rFonts w:ascii="Arial" w:eastAsiaTheme="majorEastAsia" w:hAnsi="Arial" w:cs="Arial"/>
          <w:sz w:val="20"/>
          <w:szCs w:val="20"/>
        </w:rPr>
      </w:pPr>
      <w:r w:rsidRPr="000D6DB4">
        <w:rPr>
          <w:rFonts w:ascii="Arial" w:eastAsiaTheme="majorEastAsia" w:hAnsi="Arial" w:cs="Arial"/>
          <w:sz w:val="20"/>
          <w:szCs w:val="20"/>
        </w:rPr>
        <w:t>If a topic is relevant, use the language recommended in this document.</w:t>
      </w:r>
    </w:p>
    <w:p w14:paraId="0C4D7EE7" w14:textId="77777777" w:rsidR="00C46BC4" w:rsidRPr="000D6DB4" w:rsidRDefault="00C46BC4" w:rsidP="00C46BC4">
      <w:pPr>
        <w:pStyle w:val="ListParagraph"/>
        <w:keepNext/>
        <w:keepLines/>
        <w:numPr>
          <w:ilvl w:val="0"/>
          <w:numId w:val="7"/>
        </w:numPr>
        <w:suppressLineNumbers/>
        <w:spacing w:after="30" w:line="240" w:lineRule="auto"/>
        <w:outlineLvl w:val="0"/>
        <w:rPr>
          <w:rFonts w:ascii="Arial" w:eastAsiaTheme="majorEastAsia" w:hAnsi="Arial" w:cs="Arial"/>
          <w:sz w:val="20"/>
          <w:szCs w:val="20"/>
        </w:rPr>
      </w:pPr>
      <w:r w:rsidRPr="000D6DB4">
        <w:rPr>
          <w:rFonts w:ascii="Arial" w:eastAsiaTheme="majorEastAsia" w:hAnsi="Arial" w:cs="Arial"/>
          <w:sz w:val="20"/>
          <w:szCs w:val="20"/>
        </w:rPr>
        <w:t xml:space="preserve">If you want to add sections that are not included in this sample, you can do so. Be sure </w:t>
      </w:r>
      <w:r w:rsidR="00467686" w:rsidRPr="000D6DB4">
        <w:rPr>
          <w:rFonts w:ascii="Arial" w:eastAsiaTheme="majorEastAsia" w:hAnsi="Arial" w:cs="Arial"/>
          <w:sz w:val="20"/>
          <w:szCs w:val="20"/>
        </w:rPr>
        <w:t>what you are adding is not already listed in the Bylaws- duplicate language is not permissible.</w:t>
      </w:r>
    </w:p>
    <w:p w14:paraId="140A196B" w14:textId="77777777" w:rsidR="00467686" w:rsidRPr="000D6DB4" w:rsidRDefault="00467686" w:rsidP="00467686">
      <w:pPr>
        <w:pStyle w:val="ListParagraph"/>
        <w:keepNext/>
        <w:keepLines/>
        <w:suppressLineNumbers/>
        <w:spacing w:after="30" w:line="240" w:lineRule="auto"/>
        <w:outlineLvl w:val="0"/>
        <w:rPr>
          <w:rFonts w:ascii="Arial" w:eastAsiaTheme="majorEastAsia" w:hAnsi="Arial" w:cs="Arial"/>
          <w:sz w:val="20"/>
          <w:szCs w:val="20"/>
        </w:rPr>
      </w:pPr>
    </w:p>
    <w:p w14:paraId="627DEBDF" w14:textId="54428520" w:rsidR="00C46BC4" w:rsidRPr="000D6DB4" w:rsidRDefault="00467686" w:rsidP="00467686">
      <w:pPr>
        <w:pStyle w:val="ListParagraph"/>
        <w:keepNext/>
        <w:keepLines/>
        <w:suppressLineNumbers/>
        <w:spacing w:after="30" w:line="240" w:lineRule="auto"/>
        <w:ind w:left="0"/>
        <w:outlineLvl w:val="0"/>
        <w:rPr>
          <w:rFonts w:ascii="Arial" w:eastAsiaTheme="majorEastAsia" w:hAnsi="Arial" w:cs="Arial"/>
          <w:sz w:val="20"/>
          <w:szCs w:val="20"/>
        </w:rPr>
      </w:pPr>
      <w:r w:rsidRPr="000D6DB4">
        <w:rPr>
          <w:rFonts w:ascii="Arial" w:hAnsi="Arial" w:cs="Arial"/>
          <w:sz w:val="20"/>
          <w:szCs w:val="20"/>
        </w:rPr>
        <w:t>Once volunteer leaders determine which topics are relevant and create</w:t>
      </w:r>
      <w:r w:rsidR="00295E58" w:rsidRPr="000D6DB4">
        <w:rPr>
          <w:rFonts w:ascii="Arial" w:hAnsi="Arial" w:cs="Arial"/>
          <w:sz w:val="20"/>
          <w:szCs w:val="20"/>
        </w:rPr>
        <w:t>,</w:t>
      </w:r>
      <w:r w:rsidRPr="000D6DB4">
        <w:rPr>
          <w:rFonts w:ascii="Arial" w:hAnsi="Arial" w:cs="Arial"/>
          <w:sz w:val="20"/>
          <w:szCs w:val="20"/>
        </w:rPr>
        <w:t xml:space="preserve"> or amended</w:t>
      </w:r>
      <w:r w:rsidR="00295E58" w:rsidRPr="000D6DB4">
        <w:rPr>
          <w:rFonts w:ascii="Arial" w:hAnsi="Arial" w:cs="Arial"/>
          <w:sz w:val="20"/>
          <w:szCs w:val="20"/>
        </w:rPr>
        <w:t>,</w:t>
      </w:r>
      <w:r w:rsidRPr="000D6DB4">
        <w:rPr>
          <w:rFonts w:ascii="Arial" w:hAnsi="Arial" w:cs="Arial"/>
          <w:sz w:val="20"/>
          <w:szCs w:val="20"/>
        </w:rPr>
        <w:t xml:space="preserve"> Standing Rules, your membership and then Texas PTA must approve them.  </w:t>
      </w:r>
      <w:r w:rsidR="00295E58" w:rsidRPr="000D6DB4">
        <w:rPr>
          <w:rFonts w:ascii="Arial" w:hAnsi="Arial" w:cs="Arial"/>
          <w:sz w:val="20"/>
          <w:szCs w:val="20"/>
        </w:rPr>
        <w:t>If quorum is present at your Membership Meeting, Standing Rules can be approved by majority with notice or by 2/3 with no notice. Membership Meeting Minutes must show</w:t>
      </w:r>
      <w:r w:rsidR="005610DF">
        <w:rPr>
          <w:rFonts w:ascii="Arial" w:hAnsi="Arial" w:cs="Arial"/>
          <w:sz w:val="20"/>
          <w:szCs w:val="20"/>
        </w:rPr>
        <w:t xml:space="preserve"> </w:t>
      </w:r>
      <w:r w:rsidR="00295E58" w:rsidRPr="000D6DB4">
        <w:rPr>
          <w:rFonts w:ascii="Arial" w:hAnsi="Arial" w:cs="Arial"/>
          <w:sz w:val="20"/>
          <w:szCs w:val="20"/>
        </w:rPr>
        <w:t xml:space="preserve">members </w:t>
      </w:r>
      <w:r w:rsidR="00AA192A" w:rsidRPr="000D6DB4">
        <w:rPr>
          <w:rFonts w:ascii="Arial" w:hAnsi="Arial" w:cs="Arial"/>
          <w:sz w:val="20"/>
          <w:szCs w:val="20"/>
        </w:rPr>
        <w:t>approv</w:t>
      </w:r>
      <w:r w:rsidR="00AA192A">
        <w:rPr>
          <w:rFonts w:ascii="Arial" w:hAnsi="Arial" w:cs="Arial"/>
          <w:sz w:val="20"/>
          <w:szCs w:val="20"/>
        </w:rPr>
        <w:t>ed</w:t>
      </w:r>
      <w:r w:rsidR="00AA192A" w:rsidRPr="000D6DB4">
        <w:rPr>
          <w:rFonts w:ascii="Arial" w:hAnsi="Arial" w:cs="Arial"/>
          <w:sz w:val="20"/>
          <w:szCs w:val="20"/>
        </w:rPr>
        <w:t xml:space="preserve"> </w:t>
      </w:r>
      <w:r w:rsidRPr="000D6DB4">
        <w:rPr>
          <w:rFonts w:ascii="Arial" w:hAnsi="Arial" w:cs="Arial"/>
          <w:sz w:val="20"/>
          <w:szCs w:val="20"/>
        </w:rPr>
        <w:t xml:space="preserve">the standing rules </w:t>
      </w:r>
      <w:r w:rsidR="00295E58" w:rsidRPr="000D6DB4">
        <w:rPr>
          <w:rFonts w:ascii="Arial" w:hAnsi="Arial" w:cs="Arial"/>
          <w:sz w:val="20"/>
          <w:szCs w:val="20"/>
        </w:rPr>
        <w:t>or T</w:t>
      </w:r>
      <w:r w:rsidRPr="000D6DB4">
        <w:rPr>
          <w:rFonts w:ascii="Arial" w:hAnsi="Arial" w:cs="Arial"/>
          <w:sz w:val="20"/>
          <w:szCs w:val="20"/>
        </w:rPr>
        <w:t>exas PTA</w:t>
      </w:r>
      <w:r w:rsidR="00295E58" w:rsidRPr="000D6DB4">
        <w:rPr>
          <w:rFonts w:ascii="Arial" w:hAnsi="Arial" w:cs="Arial"/>
          <w:sz w:val="20"/>
          <w:szCs w:val="20"/>
        </w:rPr>
        <w:t xml:space="preserve"> will not be able to approve them.</w:t>
      </w:r>
    </w:p>
    <w:p w14:paraId="13CEA73A" w14:textId="77777777" w:rsidR="00C46BC4" w:rsidRPr="000D6DB4" w:rsidRDefault="00C46BC4" w:rsidP="00467686">
      <w:pPr>
        <w:keepNext/>
        <w:keepLines/>
        <w:suppressLineNumbers/>
        <w:spacing w:after="30" w:line="240" w:lineRule="auto"/>
        <w:outlineLvl w:val="0"/>
        <w:rPr>
          <w:rFonts w:ascii="Arial" w:eastAsiaTheme="majorEastAsia" w:hAnsi="Arial" w:cs="Arial"/>
          <w:sz w:val="20"/>
          <w:szCs w:val="20"/>
        </w:rPr>
      </w:pPr>
    </w:p>
    <w:p w14:paraId="79F20E0B" w14:textId="77777777" w:rsidR="00295E58" w:rsidRPr="000D6DB4" w:rsidRDefault="00295E58" w:rsidP="00467686">
      <w:pPr>
        <w:keepNext/>
        <w:keepLines/>
        <w:suppressLineNumbers/>
        <w:spacing w:after="30" w:line="240" w:lineRule="auto"/>
        <w:outlineLvl w:val="0"/>
        <w:rPr>
          <w:rFonts w:ascii="Arial" w:eastAsiaTheme="majorEastAsia" w:hAnsi="Arial" w:cs="Arial"/>
          <w:sz w:val="20"/>
          <w:szCs w:val="20"/>
        </w:rPr>
      </w:pPr>
    </w:p>
    <w:p w14:paraId="5611C21E" w14:textId="77777777" w:rsidR="00C60A7F" w:rsidRPr="000D6DB4" w:rsidRDefault="00275025" w:rsidP="00C60A7F">
      <w:pPr>
        <w:rPr>
          <w:rFonts w:ascii="Arial" w:hAnsi="Arial" w:cs="Arial"/>
          <w:b/>
          <w:sz w:val="20"/>
          <w:szCs w:val="20"/>
        </w:rPr>
      </w:pPr>
      <w:r w:rsidRPr="000D6DB4">
        <w:rPr>
          <w:rFonts w:ascii="Arial" w:hAnsi="Arial" w:cs="Arial"/>
          <w:b/>
          <w:sz w:val="20"/>
          <w:szCs w:val="20"/>
        </w:rPr>
        <w:t>U</w:t>
      </w:r>
      <w:r w:rsidR="00C60A7F" w:rsidRPr="000D6DB4">
        <w:rPr>
          <w:rFonts w:ascii="Arial" w:hAnsi="Arial" w:cs="Arial"/>
          <w:b/>
          <w:sz w:val="20"/>
          <w:szCs w:val="20"/>
        </w:rPr>
        <w:t>s</w:t>
      </w:r>
      <w:r w:rsidRPr="000D6DB4">
        <w:rPr>
          <w:rFonts w:ascii="Arial" w:hAnsi="Arial" w:cs="Arial"/>
          <w:b/>
          <w:sz w:val="20"/>
          <w:szCs w:val="20"/>
        </w:rPr>
        <w:t>ing</w:t>
      </w:r>
      <w:r w:rsidR="00C60A7F" w:rsidRPr="000D6DB4">
        <w:rPr>
          <w:rFonts w:ascii="Arial" w:hAnsi="Arial" w:cs="Arial"/>
          <w:b/>
          <w:sz w:val="20"/>
          <w:szCs w:val="20"/>
        </w:rPr>
        <w:t xml:space="preserve"> this </w:t>
      </w:r>
      <w:r w:rsidR="00295E58" w:rsidRPr="000D6DB4">
        <w:rPr>
          <w:rFonts w:ascii="Arial" w:hAnsi="Arial" w:cs="Arial"/>
          <w:b/>
          <w:sz w:val="20"/>
          <w:szCs w:val="20"/>
        </w:rPr>
        <w:t>sample</w:t>
      </w:r>
      <w:r w:rsidRPr="000D6DB4">
        <w:rPr>
          <w:rFonts w:ascii="Arial" w:hAnsi="Arial" w:cs="Arial"/>
          <w:b/>
          <w:sz w:val="20"/>
          <w:szCs w:val="20"/>
        </w:rPr>
        <w:t xml:space="preserve"> to draft Standing Rules for approval by your membership and then Texas PTA</w:t>
      </w:r>
      <w:r w:rsidR="00C60A7F" w:rsidRPr="000D6DB4">
        <w:rPr>
          <w:rFonts w:ascii="Arial" w:hAnsi="Arial" w:cs="Arial"/>
          <w:b/>
          <w:sz w:val="20"/>
          <w:szCs w:val="20"/>
        </w:rPr>
        <w:t>:</w:t>
      </w:r>
    </w:p>
    <w:p w14:paraId="0250D823" w14:textId="77777777" w:rsidR="00C60A7F" w:rsidRPr="000D6DB4" w:rsidRDefault="00C60A7F" w:rsidP="00C60A7F">
      <w:pPr>
        <w:pStyle w:val="ListParagraph"/>
        <w:numPr>
          <w:ilvl w:val="0"/>
          <w:numId w:val="4"/>
        </w:numPr>
        <w:ind w:left="540" w:hanging="270"/>
        <w:rPr>
          <w:rFonts w:ascii="Arial" w:hAnsi="Arial" w:cs="Arial"/>
          <w:sz w:val="20"/>
          <w:szCs w:val="20"/>
        </w:rPr>
      </w:pPr>
      <w:r w:rsidRPr="000D6DB4">
        <w:rPr>
          <w:rFonts w:ascii="Arial" w:hAnsi="Arial" w:cs="Arial"/>
          <w:sz w:val="20"/>
          <w:szCs w:val="20"/>
        </w:rPr>
        <w:t xml:space="preserve">Carefully read </w:t>
      </w:r>
      <w:r w:rsidR="00295E58" w:rsidRPr="000D6DB4">
        <w:rPr>
          <w:rFonts w:ascii="Arial" w:hAnsi="Arial" w:cs="Arial"/>
          <w:sz w:val="20"/>
          <w:szCs w:val="20"/>
        </w:rPr>
        <w:t xml:space="preserve">the Rationale (column A), Instructions (column B), and Standing Rules </w:t>
      </w:r>
      <w:r w:rsidRPr="000D6DB4">
        <w:rPr>
          <w:rFonts w:ascii="Arial" w:hAnsi="Arial" w:cs="Arial"/>
          <w:sz w:val="20"/>
          <w:szCs w:val="20"/>
        </w:rPr>
        <w:t>Section</w:t>
      </w:r>
      <w:r w:rsidR="00295E58" w:rsidRPr="000D6DB4">
        <w:rPr>
          <w:rFonts w:ascii="Arial" w:hAnsi="Arial" w:cs="Arial"/>
          <w:sz w:val="20"/>
          <w:szCs w:val="20"/>
        </w:rPr>
        <w:t>s and Recommended Language (column C).</w:t>
      </w:r>
    </w:p>
    <w:p w14:paraId="72806505" w14:textId="77777777" w:rsidR="00C60A7F" w:rsidRPr="000D6DB4" w:rsidRDefault="00275025" w:rsidP="00C60A7F">
      <w:pPr>
        <w:pStyle w:val="ListParagraph"/>
        <w:numPr>
          <w:ilvl w:val="0"/>
          <w:numId w:val="4"/>
        </w:numPr>
        <w:ind w:left="540" w:hanging="270"/>
        <w:rPr>
          <w:rFonts w:ascii="Arial" w:hAnsi="Arial" w:cs="Arial"/>
          <w:sz w:val="20"/>
          <w:szCs w:val="20"/>
        </w:rPr>
      </w:pPr>
      <w:r w:rsidRPr="000D6DB4">
        <w:rPr>
          <w:rFonts w:ascii="Arial" w:hAnsi="Arial" w:cs="Arial"/>
          <w:sz w:val="20"/>
          <w:szCs w:val="20"/>
        </w:rPr>
        <w:t>Select the</w:t>
      </w:r>
      <w:r w:rsidR="00C60A7F" w:rsidRPr="000D6DB4">
        <w:rPr>
          <w:rFonts w:ascii="Arial" w:hAnsi="Arial" w:cs="Arial"/>
          <w:sz w:val="20"/>
          <w:szCs w:val="20"/>
        </w:rPr>
        <w:t xml:space="preserve"> </w:t>
      </w:r>
      <w:r w:rsidRPr="000D6DB4">
        <w:rPr>
          <w:rFonts w:ascii="Arial" w:hAnsi="Arial" w:cs="Arial"/>
          <w:sz w:val="20"/>
          <w:szCs w:val="20"/>
        </w:rPr>
        <w:t>S</w:t>
      </w:r>
      <w:r w:rsidR="00C60A7F" w:rsidRPr="000D6DB4">
        <w:rPr>
          <w:rFonts w:ascii="Arial" w:hAnsi="Arial" w:cs="Arial"/>
          <w:sz w:val="20"/>
          <w:szCs w:val="20"/>
        </w:rPr>
        <w:t xml:space="preserve">ections </w:t>
      </w:r>
      <w:r w:rsidRPr="000D6DB4">
        <w:rPr>
          <w:rFonts w:ascii="Arial" w:hAnsi="Arial" w:cs="Arial"/>
          <w:sz w:val="20"/>
          <w:szCs w:val="20"/>
        </w:rPr>
        <w:t xml:space="preserve">that </w:t>
      </w:r>
      <w:r w:rsidR="00295E58" w:rsidRPr="000D6DB4">
        <w:rPr>
          <w:rFonts w:ascii="Arial" w:hAnsi="Arial" w:cs="Arial"/>
          <w:sz w:val="20"/>
          <w:szCs w:val="20"/>
        </w:rPr>
        <w:t>are relevant to y</w:t>
      </w:r>
      <w:r w:rsidR="00C60A7F" w:rsidRPr="000D6DB4">
        <w:rPr>
          <w:rFonts w:ascii="Arial" w:hAnsi="Arial" w:cs="Arial"/>
          <w:sz w:val="20"/>
          <w:szCs w:val="20"/>
        </w:rPr>
        <w:t>our PTA</w:t>
      </w:r>
      <w:r w:rsidRPr="000D6DB4">
        <w:rPr>
          <w:rFonts w:ascii="Arial" w:hAnsi="Arial" w:cs="Arial"/>
          <w:sz w:val="20"/>
          <w:szCs w:val="20"/>
        </w:rPr>
        <w:t xml:space="preserve"> and follow the Instructions by either:</w:t>
      </w:r>
    </w:p>
    <w:p w14:paraId="42B05466" w14:textId="77777777" w:rsidR="00C60A7F" w:rsidRPr="000D6DB4" w:rsidRDefault="00275025" w:rsidP="00C60A7F">
      <w:pPr>
        <w:pStyle w:val="ListParagraph"/>
        <w:numPr>
          <w:ilvl w:val="1"/>
          <w:numId w:val="4"/>
        </w:numPr>
        <w:ind w:left="1080"/>
        <w:rPr>
          <w:rFonts w:ascii="Arial" w:hAnsi="Arial" w:cs="Arial"/>
          <w:sz w:val="20"/>
          <w:szCs w:val="20"/>
        </w:rPr>
      </w:pPr>
      <w:r w:rsidRPr="000D6DB4">
        <w:rPr>
          <w:rFonts w:ascii="Arial" w:hAnsi="Arial" w:cs="Arial"/>
          <w:sz w:val="20"/>
          <w:szCs w:val="20"/>
        </w:rPr>
        <w:t xml:space="preserve">Copying the exact language in column C </w:t>
      </w:r>
      <w:r w:rsidR="00A519E2" w:rsidRPr="000D6DB4">
        <w:rPr>
          <w:rFonts w:ascii="Arial" w:hAnsi="Arial" w:cs="Arial"/>
          <w:sz w:val="20"/>
          <w:szCs w:val="20"/>
        </w:rPr>
        <w:t xml:space="preserve">and pasting it </w:t>
      </w:r>
      <w:r w:rsidRPr="000D6DB4">
        <w:rPr>
          <w:rFonts w:ascii="Arial" w:hAnsi="Arial" w:cs="Arial"/>
          <w:sz w:val="20"/>
          <w:szCs w:val="20"/>
        </w:rPr>
        <w:t>into a word document; or</w:t>
      </w:r>
    </w:p>
    <w:p w14:paraId="01A2A6E6" w14:textId="5C92240D" w:rsidR="00A519E2" w:rsidRPr="000D6DB4" w:rsidRDefault="00275025" w:rsidP="00A519E2">
      <w:pPr>
        <w:pStyle w:val="ListParagraph"/>
        <w:numPr>
          <w:ilvl w:val="1"/>
          <w:numId w:val="4"/>
        </w:numPr>
        <w:ind w:left="1080"/>
        <w:rPr>
          <w:rFonts w:ascii="Arial" w:hAnsi="Arial" w:cs="Arial"/>
          <w:sz w:val="20"/>
          <w:szCs w:val="20"/>
        </w:rPr>
      </w:pPr>
      <w:r w:rsidRPr="000D6DB4">
        <w:rPr>
          <w:rFonts w:ascii="Arial" w:hAnsi="Arial" w:cs="Arial"/>
          <w:sz w:val="20"/>
          <w:szCs w:val="20"/>
        </w:rPr>
        <w:t xml:space="preserve">Making the required decision or choice indicated in column B and then copying and pasting that section into a word document. </w:t>
      </w:r>
      <w:r w:rsidRPr="00F90E17">
        <w:rPr>
          <w:rFonts w:ascii="Arial" w:hAnsi="Arial" w:cs="Arial"/>
          <w:b/>
          <w:sz w:val="20"/>
          <w:szCs w:val="20"/>
        </w:rPr>
        <w:t>Be sure to insert your PTA’s decision or choice into your word document</w:t>
      </w:r>
      <w:r w:rsidR="00A519E2" w:rsidRPr="00F90E17">
        <w:rPr>
          <w:rFonts w:ascii="Arial" w:hAnsi="Arial" w:cs="Arial"/>
          <w:b/>
          <w:sz w:val="20"/>
          <w:szCs w:val="20"/>
        </w:rPr>
        <w:t xml:space="preserve"> as well</w:t>
      </w:r>
      <w:r w:rsidR="00A519E2" w:rsidRPr="000D6DB4">
        <w:rPr>
          <w:rFonts w:ascii="Arial" w:hAnsi="Arial" w:cs="Arial"/>
          <w:sz w:val="20"/>
          <w:szCs w:val="20"/>
        </w:rPr>
        <w:t>.</w:t>
      </w:r>
      <w:r w:rsidR="005610DF">
        <w:rPr>
          <w:rFonts w:ascii="Arial" w:hAnsi="Arial" w:cs="Arial"/>
          <w:sz w:val="20"/>
          <w:szCs w:val="20"/>
        </w:rPr>
        <w:t xml:space="preserve"> Not doing so may result in a reviewer sending back approved standing rules that do not contain the intended change.  </w:t>
      </w:r>
    </w:p>
    <w:p w14:paraId="57E970DD" w14:textId="77777777" w:rsidR="00A519E2" w:rsidRPr="000D6DB4" w:rsidRDefault="00A519E2" w:rsidP="00A519E2">
      <w:pPr>
        <w:pStyle w:val="ListParagraph"/>
        <w:numPr>
          <w:ilvl w:val="0"/>
          <w:numId w:val="4"/>
        </w:numPr>
        <w:ind w:left="540" w:hanging="270"/>
        <w:rPr>
          <w:rFonts w:ascii="Arial" w:hAnsi="Arial" w:cs="Arial"/>
          <w:sz w:val="20"/>
          <w:szCs w:val="20"/>
        </w:rPr>
      </w:pPr>
      <w:r w:rsidRPr="000D6DB4">
        <w:rPr>
          <w:rFonts w:ascii="Arial" w:hAnsi="Arial" w:cs="Arial"/>
          <w:sz w:val="20"/>
          <w:szCs w:val="20"/>
        </w:rPr>
        <w:t>Once you have pasted the language into your word document, you may need to adjust the numbering and formatting.</w:t>
      </w:r>
    </w:p>
    <w:p w14:paraId="319BA7AD" w14:textId="21B9F99A" w:rsidR="00A519E2" w:rsidRPr="000D6DB4" w:rsidRDefault="00A519E2" w:rsidP="00A519E2">
      <w:pPr>
        <w:pStyle w:val="ListParagraph"/>
        <w:numPr>
          <w:ilvl w:val="0"/>
          <w:numId w:val="4"/>
        </w:numPr>
        <w:ind w:left="540" w:hanging="270"/>
        <w:rPr>
          <w:rFonts w:ascii="Arial" w:hAnsi="Arial" w:cs="Arial"/>
          <w:sz w:val="20"/>
          <w:szCs w:val="20"/>
        </w:rPr>
      </w:pPr>
      <w:r w:rsidRPr="000D6DB4">
        <w:rPr>
          <w:rFonts w:ascii="Arial" w:hAnsi="Arial" w:cs="Arial"/>
          <w:sz w:val="20"/>
          <w:szCs w:val="20"/>
        </w:rPr>
        <w:t xml:space="preserve">If you want to add line numbers in the left margin to mirror your bylaws, search the Help section for “Line Numbers” in your version of Microsoft Word. </w:t>
      </w:r>
    </w:p>
    <w:p w14:paraId="3B7C718A" w14:textId="77777777" w:rsidR="00275025" w:rsidRPr="000D6DB4" w:rsidRDefault="00275025">
      <w:pPr>
        <w:rPr>
          <w:rFonts w:ascii="Arial" w:eastAsiaTheme="majorEastAsia" w:hAnsi="Arial" w:cs="Arial"/>
          <w:sz w:val="20"/>
          <w:szCs w:val="20"/>
        </w:rPr>
      </w:pPr>
    </w:p>
    <w:p w14:paraId="301C7EDF" w14:textId="77777777" w:rsidR="00A519E2" w:rsidRPr="000D6DB4" w:rsidRDefault="00A519E2">
      <w:pPr>
        <w:rPr>
          <w:rFonts w:ascii="Arial" w:eastAsiaTheme="majorEastAsia" w:hAnsi="Arial" w:cs="Arial"/>
          <w:sz w:val="20"/>
          <w:szCs w:val="20"/>
        </w:rPr>
      </w:pPr>
    </w:p>
    <w:p w14:paraId="503BEC48" w14:textId="77777777" w:rsidR="00A519E2" w:rsidRPr="000D6DB4" w:rsidRDefault="00A519E2">
      <w:pPr>
        <w:rPr>
          <w:rFonts w:ascii="Arial" w:eastAsiaTheme="majorEastAsia" w:hAnsi="Arial" w:cs="Arial"/>
          <w:sz w:val="20"/>
          <w:szCs w:val="20"/>
        </w:rPr>
      </w:pPr>
    </w:p>
    <w:p w14:paraId="25E453A2" w14:textId="77777777" w:rsidR="00A519E2" w:rsidRPr="000D6DB4" w:rsidRDefault="00A519E2">
      <w:pPr>
        <w:rPr>
          <w:rFonts w:ascii="Arial" w:eastAsiaTheme="majorEastAsia" w:hAnsi="Arial" w:cs="Arial"/>
          <w:sz w:val="20"/>
          <w:szCs w:val="20"/>
        </w:rPr>
      </w:pPr>
    </w:p>
    <w:tbl>
      <w:tblPr>
        <w:tblStyle w:val="TableGrid"/>
        <w:tblpPr w:leftFromText="180" w:rightFromText="180" w:vertAnchor="text" w:horzAnchor="margin" w:tblpX="-725" w:tblpY="1298"/>
        <w:tblW w:w="14966" w:type="dxa"/>
        <w:tblLook w:val="04A0" w:firstRow="1" w:lastRow="0" w:firstColumn="1" w:lastColumn="0" w:noHBand="0" w:noVBand="1"/>
      </w:tblPr>
      <w:tblGrid>
        <w:gridCol w:w="2245"/>
        <w:gridCol w:w="2880"/>
        <w:gridCol w:w="9841"/>
      </w:tblGrid>
      <w:tr w:rsidR="00C64FB5" w:rsidRPr="000D6DB4" w14:paraId="413E1DF1" w14:textId="77777777" w:rsidTr="00A519E2">
        <w:tc>
          <w:tcPr>
            <w:tcW w:w="2245" w:type="dxa"/>
            <w:shd w:val="clear" w:color="auto" w:fill="DEEAF6" w:themeFill="accent5" w:themeFillTint="33"/>
          </w:tcPr>
          <w:p w14:paraId="436940A6" w14:textId="77777777" w:rsidR="00C64FB5" w:rsidRPr="000D6DB4" w:rsidRDefault="00C64FB5" w:rsidP="00812407">
            <w:pPr>
              <w:pStyle w:val="ListParagraph"/>
              <w:ind w:left="-23" w:firstLine="23"/>
              <w:jc w:val="center"/>
              <w:rPr>
                <w:rFonts w:ascii="Arial" w:hAnsi="Arial" w:cs="Arial"/>
                <w:b/>
              </w:rPr>
            </w:pPr>
            <w:r w:rsidRPr="000D6DB4">
              <w:rPr>
                <w:rFonts w:ascii="Arial" w:hAnsi="Arial" w:cs="Arial"/>
                <w:b/>
              </w:rPr>
              <w:lastRenderedPageBreak/>
              <w:t>Rationale</w:t>
            </w:r>
          </w:p>
          <w:p w14:paraId="3CE4E5F9" w14:textId="77777777" w:rsidR="0028063E" w:rsidRPr="0028063E" w:rsidRDefault="00C64FB5" w:rsidP="00812407">
            <w:pPr>
              <w:pStyle w:val="ListParagraph"/>
              <w:ind w:left="-23" w:firstLine="23"/>
              <w:jc w:val="center"/>
              <w:rPr>
                <w:rFonts w:ascii="Arial" w:hAnsi="Arial" w:cs="Arial"/>
                <w:color w:val="FF0000"/>
              </w:rPr>
            </w:pPr>
            <w:r w:rsidRPr="000D6DB4">
              <w:rPr>
                <w:rFonts w:ascii="Arial" w:hAnsi="Arial" w:cs="Arial"/>
                <w:b/>
                <w:color w:val="FF0000"/>
                <w:u w:val="single"/>
              </w:rPr>
              <w:t>Do not</w:t>
            </w:r>
            <w:r w:rsidRPr="000D6DB4">
              <w:rPr>
                <w:rFonts w:ascii="Arial" w:hAnsi="Arial" w:cs="Arial"/>
                <w:b/>
                <w:color w:val="FF0000"/>
              </w:rPr>
              <w:t xml:space="preserve"> </w:t>
            </w:r>
            <w:r w:rsidRPr="0028063E">
              <w:rPr>
                <w:rFonts w:ascii="Arial" w:hAnsi="Arial" w:cs="Arial"/>
                <w:color w:val="FF0000"/>
              </w:rPr>
              <w:t>copy</w:t>
            </w:r>
          </w:p>
          <w:p w14:paraId="37E1EF21" w14:textId="569212B7" w:rsidR="00C64FB5" w:rsidRPr="000D6DB4" w:rsidRDefault="00C64FB5" w:rsidP="00812407">
            <w:pPr>
              <w:pStyle w:val="ListParagraph"/>
              <w:ind w:left="-23" w:firstLine="23"/>
              <w:jc w:val="center"/>
              <w:rPr>
                <w:rFonts w:ascii="Arial" w:hAnsi="Arial" w:cs="Arial"/>
                <w:b/>
              </w:rPr>
            </w:pPr>
            <w:r w:rsidRPr="0028063E">
              <w:rPr>
                <w:rFonts w:ascii="Arial" w:hAnsi="Arial" w:cs="Arial"/>
                <w:color w:val="FF0000"/>
              </w:rPr>
              <w:t>this column</w:t>
            </w:r>
          </w:p>
        </w:tc>
        <w:tc>
          <w:tcPr>
            <w:tcW w:w="2880" w:type="dxa"/>
            <w:shd w:val="clear" w:color="auto" w:fill="DEEAF6" w:themeFill="accent5" w:themeFillTint="33"/>
          </w:tcPr>
          <w:p w14:paraId="719FA21F" w14:textId="77777777" w:rsidR="00C64FB5" w:rsidRPr="000D6DB4" w:rsidRDefault="00C64FB5" w:rsidP="00295E58">
            <w:pPr>
              <w:jc w:val="center"/>
              <w:rPr>
                <w:rFonts w:ascii="Arial" w:hAnsi="Arial" w:cs="Arial"/>
                <w:b/>
              </w:rPr>
            </w:pPr>
            <w:r w:rsidRPr="000D6DB4">
              <w:rPr>
                <w:rFonts w:ascii="Arial" w:hAnsi="Arial" w:cs="Arial"/>
                <w:b/>
              </w:rPr>
              <w:t>Instructions</w:t>
            </w:r>
          </w:p>
          <w:p w14:paraId="0E21E7CE" w14:textId="77777777" w:rsidR="0028063E" w:rsidRPr="0028063E" w:rsidRDefault="00C64FB5" w:rsidP="00295E58">
            <w:pPr>
              <w:jc w:val="center"/>
              <w:rPr>
                <w:rFonts w:ascii="Arial" w:hAnsi="Arial" w:cs="Arial"/>
                <w:color w:val="FF0000"/>
              </w:rPr>
            </w:pPr>
            <w:r w:rsidRPr="001C54AD">
              <w:rPr>
                <w:rFonts w:ascii="Arial" w:hAnsi="Arial" w:cs="Arial"/>
                <w:b/>
                <w:color w:val="FF0000"/>
                <w:u w:val="single"/>
              </w:rPr>
              <w:t>Do not</w:t>
            </w:r>
            <w:r w:rsidRPr="0028063E">
              <w:rPr>
                <w:rFonts w:ascii="Arial" w:hAnsi="Arial" w:cs="Arial"/>
                <w:color w:val="FF0000"/>
              </w:rPr>
              <w:t xml:space="preserve"> copy </w:t>
            </w:r>
          </w:p>
          <w:p w14:paraId="141B7700" w14:textId="45C68148" w:rsidR="00C64FB5" w:rsidRPr="000D6DB4" w:rsidRDefault="0028063E" w:rsidP="00295E58">
            <w:pPr>
              <w:jc w:val="center"/>
              <w:rPr>
                <w:rFonts w:ascii="Arial" w:hAnsi="Arial" w:cs="Arial"/>
                <w:b/>
                <w:color w:val="4472C4" w:themeColor="accent1"/>
              </w:rPr>
            </w:pPr>
            <w:r w:rsidRPr="0028063E">
              <w:rPr>
                <w:rFonts w:ascii="Arial" w:hAnsi="Arial" w:cs="Arial"/>
                <w:color w:val="FF0000"/>
              </w:rPr>
              <w:t>t</w:t>
            </w:r>
            <w:r w:rsidR="00C64FB5" w:rsidRPr="0028063E">
              <w:rPr>
                <w:rFonts w:ascii="Arial" w:hAnsi="Arial" w:cs="Arial"/>
                <w:color w:val="FF0000"/>
              </w:rPr>
              <w:t>his column</w:t>
            </w:r>
          </w:p>
        </w:tc>
        <w:tc>
          <w:tcPr>
            <w:tcW w:w="9841" w:type="dxa"/>
          </w:tcPr>
          <w:p w14:paraId="7CB0F8AA" w14:textId="77777777" w:rsidR="00C64FB5" w:rsidRPr="000D6DB4" w:rsidRDefault="00C64FB5" w:rsidP="00295E58">
            <w:pPr>
              <w:pStyle w:val="ListParagraph"/>
              <w:ind w:left="0"/>
              <w:jc w:val="center"/>
              <w:rPr>
                <w:rFonts w:ascii="Arial" w:hAnsi="Arial" w:cs="Arial"/>
                <w:b/>
              </w:rPr>
            </w:pPr>
            <w:r w:rsidRPr="000D6DB4">
              <w:rPr>
                <w:rFonts w:ascii="Arial" w:hAnsi="Arial" w:cs="Arial"/>
                <w:b/>
              </w:rPr>
              <w:t>Standing Rules Sections</w:t>
            </w:r>
            <w:r w:rsidR="00295E58" w:rsidRPr="000D6DB4">
              <w:rPr>
                <w:rFonts w:ascii="Arial" w:hAnsi="Arial" w:cs="Arial"/>
                <w:b/>
              </w:rPr>
              <w:t xml:space="preserve"> and Recommended Language</w:t>
            </w:r>
          </w:p>
          <w:p w14:paraId="2C407E68" w14:textId="44E2C593" w:rsidR="00275025" w:rsidRPr="0028063E" w:rsidRDefault="00275025" w:rsidP="00295E58">
            <w:pPr>
              <w:pStyle w:val="ListParagraph"/>
              <w:ind w:left="0"/>
              <w:jc w:val="center"/>
              <w:rPr>
                <w:rFonts w:ascii="Arial" w:hAnsi="Arial" w:cs="Arial"/>
              </w:rPr>
            </w:pPr>
          </w:p>
        </w:tc>
      </w:tr>
      <w:tr w:rsidR="00C64FB5" w:rsidRPr="000D6DB4" w14:paraId="387543F7" w14:textId="77777777" w:rsidTr="00711824">
        <w:tc>
          <w:tcPr>
            <w:tcW w:w="2245" w:type="dxa"/>
            <w:shd w:val="clear" w:color="auto" w:fill="DEEAF6" w:themeFill="accent5" w:themeFillTint="33"/>
            <w:vAlign w:val="center"/>
          </w:tcPr>
          <w:p w14:paraId="070F8F4E" w14:textId="77777777" w:rsidR="00C64FB5" w:rsidRPr="000D6DB4" w:rsidRDefault="00C85A50" w:rsidP="00711824">
            <w:pPr>
              <w:ind w:left="-23" w:firstLine="23"/>
              <w:rPr>
                <w:rFonts w:ascii="Arial" w:hAnsi="Arial" w:cs="Arial"/>
              </w:rPr>
            </w:pPr>
            <w:r w:rsidRPr="000D6DB4">
              <w:rPr>
                <w:rFonts w:ascii="Arial" w:hAnsi="Arial" w:cs="Arial"/>
              </w:rPr>
              <w:t>E</w:t>
            </w:r>
            <w:r w:rsidR="00C64FB5" w:rsidRPr="000D6DB4">
              <w:rPr>
                <w:rFonts w:ascii="Arial" w:hAnsi="Arial" w:cs="Arial"/>
              </w:rPr>
              <w:t xml:space="preserve">nsure </w:t>
            </w:r>
            <w:r w:rsidRPr="000D6DB4">
              <w:rPr>
                <w:rFonts w:ascii="Arial" w:hAnsi="Arial" w:cs="Arial"/>
              </w:rPr>
              <w:t>final meeting minutes</w:t>
            </w:r>
            <w:r w:rsidR="00C64FB5" w:rsidRPr="000D6DB4">
              <w:rPr>
                <w:rFonts w:ascii="Arial" w:hAnsi="Arial" w:cs="Arial"/>
              </w:rPr>
              <w:t xml:space="preserve"> are approved in a timely manner.</w:t>
            </w:r>
          </w:p>
        </w:tc>
        <w:tc>
          <w:tcPr>
            <w:tcW w:w="2880" w:type="dxa"/>
            <w:shd w:val="clear" w:color="auto" w:fill="DEEAF6" w:themeFill="accent5" w:themeFillTint="33"/>
            <w:vAlign w:val="center"/>
          </w:tcPr>
          <w:p w14:paraId="7AF95443" w14:textId="77777777" w:rsidR="00C64FB5" w:rsidRPr="000D6DB4" w:rsidRDefault="00C64FB5" w:rsidP="00C60A7F">
            <w:pPr>
              <w:rPr>
                <w:rFonts w:ascii="Arial" w:hAnsi="Arial" w:cs="Arial"/>
                <w:b/>
                <w:color w:val="4472C4" w:themeColor="accent1"/>
              </w:rPr>
            </w:pPr>
            <w:r w:rsidRPr="000D6DB4">
              <w:rPr>
                <w:rFonts w:ascii="Arial" w:hAnsi="Arial" w:cs="Arial"/>
                <w:b/>
                <w:color w:val="4472C4" w:themeColor="accent1"/>
              </w:rPr>
              <w:t>Insert as is</w:t>
            </w:r>
          </w:p>
        </w:tc>
        <w:tc>
          <w:tcPr>
            <w:tcW w:w="9841" w:type="dxa"/>
          </w:tcPr>
          <w:p w14:paraId="4A227FA2" w14:textId="77777777" w:rsidR="00C64FB5" w:rsidRPr="000D6DB4" w:rsidRDefault="00C64FB5" w:rsidP="00C64FB5">
            <w:pPr>
              <w:rPr>
                <w:rFonts w:ascii="Arial" w:hAnsi="Arial" w:cs="Arial"/>
              </w:rPr>
            </w:pPr>
            <w:r w:rsidRPr="000D6DB4">
              <w:rPr>
                <w:rFonts w:ascii="Arial" w:hAnsi="Arial" w:cs="Arial"/>
                <w:b/>
              </w:rPr>
              <w:t>I. Meeting Minutes</w:t>
            </w:r>
            <w:r w:rsidRPr="000D6DB4">
              <w:rPr>
                <w:rFonts w:ascii="Arial" w:hAnsi="Arial" w:cs="Arial"/>
              </w:rPr>
              <w:t xml:space="preserve"> </w:t>
            </w:r>
          </w:p>
          <w:p w14:paraId="288735E8" w14:textId="77777777" w:rsidR="00C64FB5" w:rsidRPr="000D6DB4" w:rsidRDefault="00C64FB5" w:rsidP="00C64FB5">
            <w:pPr>
              <w:ind w:left="164"/>
              <w:rPr>
                <w:rFonts w:ascii="Arial" w:hAnsi="Arial" w:cs="Arial"/>
              </w:rPr>
            </w:pPr>
            <w:r w:rsidRPr="000D6DB4">
              <w:rPr>
                <w:rFonts w:ascii="Arial" w:hAnsi="Arial" w:cs="Arial"/>
              </w:rPr>
              <w:t>A. The president shall appoint a committee of three (3) members at the last executive board meeting to approve the minutes of the last executive board meeting.</w:t>
            </w:r>
          </w:p>
          <w:p w14:paraId="662BC6C4" w14:textId="77777777" w:rsidR="00C64FB5" w:rsidRPr="000D6DB4" w:rsidRDefault="00C64FB5" w:rsidP="00C64FB5">
            <w:pPr>
              <w:ind w:left="164"/>
              <w:rPr>
                <w:rFonts w:ascii="Arial" w:hAnsi="Arial" w:cs="Arial"/>
              </w:rPr>
            </w:pPr>
            <w:r w:rsidRPr="000D6DB4">
              <w:rPr>
                <w:rFonts w:ascii="Arial" w:hAnsi="Arial" w:cs="Arial"/>
              </w:rPr>
              <w:t>B. The president shall appoint a committee of three (3) members at the last membership meeting to approve the minutes of the last membership meeting.</w:t>
            </w:r>
          </w:p>
        </w:tc>
      </w:tr>
      <w:tr w:rsidR="00762824" w:rsidRPr="000D6DB4" w14:paraId="4603FD4E" w14:textId="77777777" w:rsidTr="00762824">
        <w:trPr>
          <w:trHeight w:val="69"/>
        </w:trPr>
        <w:tc>
          <w:tcPr>
            <w:tcW w:w="2245" w:type="dxa"/>
            <w:shd w:val="clear" w:color="auto" w:fill="DEEAF6" w:themeFill="accent5" w:themeFillTint="33"/>
            <w:vAlign w:val="center"/>
          </w:tcPr>
          <w:p w14:paraId="1DBF6B4B" w14:textId="77777777" w:rsidR="00762824" w:rsidRPr="000D6DB4" w:rsidRDefault="00762824" w:rsidP="00711824">
            <w:pPr>
              <w:ind w:left="-23" w:firstLine="23"/>
              <w:rPr>
                <w:rFonts w:ascii="Arial" w:hAnsi="Arial" w:cs="Arial"/>
                <w:sz w:val="8"/>
                <w:szCs w:val="8"/>
              </w:rPr>
            </w:pPr>
          </w:p>
        </w:tc>
        <w:tc>
          <w:tcPr>
            <w:tcW w:w="2880" w:type="dxa"/>
            <w:shd w:val="clear" w:color="auto" w:fill="DEEAF6" w:themeFill="accent5" w:themeFillTint="33"/>
            <w:vAlign w:val="center"/>
          </w:tcPr>
          <w:p w14:paraId="5383D411" w14:textId="77777777" w:rsidR="00762824" w:rsidRPr="000D6DB4" w:rsidRDefault="00762824" w:rsidP="00711824">
            <w:pPr>
              <w:ind w:left="-23" w:firstLine="23"/>
              <w:rPr>
                <w:rFonts w:ascii="Arial" w:hAnsi="Arial" w:cs="Arial"/>
                <w:sz w:val="8"/>
                <w:szCs w:val="8"/>
              </w:rPr>
            </w:pPr>
          </w:p>
        </w:tc>
        <w:tc>
          <w:tcPr>
            <w:tcW w:w="9841" w:type="dxa"/>
            <w:shd w:val="clear" w:color="auto" w:fill="DEEAF6" w:themeFill="accent5" w:themeFillTint="33"/>
            <w:vAlign w:val="center"/>
          </w:tcPr>
          <w:p w14:paraId="05BD30C1" w14:textId="4BE4A5F4" w:rsidR="00762824" w:rsidRPr="000D6DB4" w:rsidRDefault="00762824" w:rsidP="00711824">
            <w:pPr>
              <w:ind w:left="-23" w:firstLine="23"/>
              <w:rPr>
                <w:rFonts w:ascii="Arial" w:hAnsi="Arial" w:cs="Arial"/>
                <w:sz w:val="8"/>
                <w:szCs w:val="8"/>
              </w:rPr>
            </w:pPr>
          </w:p>
        </w:tc>
      </w:tr>
      <w:tr w:rsidR="00F92469" w:rsidRPr="000D6DB4" w14:paraId="6C8F184E" w14:textId="77777777" w:rsidTr="00711824">
        <w:tc>
          <w:tcPr>
            <w:tcW w:w="2245" w:type="dxa"/>
            <w:vMerge w:val="restart"/>
            <w:shd w:val="clear" w:color="auto" w:fill="DEEAF6" w:themeFill="accent5" w:themeFillTint="33"/>
            <w:vAlign w:val="center"/>
          </w:tcPr>
          <w:p w14:paraId="0CCA4706" w14:textId="60C067C8" w:rsidR="00F92469" w:rsidRPr="000D6DB4" w:rsidRDefault="00711824" w:rsidP="00711824">
            <w:pPr>
              <w:ind w:left="-23" w:firstLine="23"/>
              <w:rPr>
                <w:rFonts w:ascii="Arial" w:hAnsi="Arial" w:cs="Arial"/>
              </w:rPr>
            </w:pPr>
            <w:r>
              <w:rPr>
                <w:rFonts w:ascii="Arial" w:hAnsi="Arial" w:cs="Arial"/>
              </w:rPr>
              <w:t>E</w:t>
            </w:r>
            <w:r w:rsidR="00F92469" w:rsidRPr="000D6DB4">
              <w:rPr>
                <w:rFonts w:ascii="Arial" w:hAnsi="Arial" w:cs="Arial"/>
              </w:rPr>
              <w:t>nsure the success of your PTA, establish a policy to cover training expenses:</w:t>
            </w:r>
            <w:r w:rsidR="00F92469" w:rsidRPr="000D6DB4">
              <w:rPr>
                <w:rFonts w:ascii="Arial" w:hAnsi="Arial" w:cs="Arial"/>
              </w:rPr>
              <w:br/>
            </w:r>
          </w:p>
          <w:p w14:paraId="4C76B138" w14:textId="77777777" w:rsidR="00F92469" w:rsidRPr="000D6DB4" w:rsidRDefault="00F92469" w:rsidP="00711824">
            <w:pPr>
              <w:pStyle w:val="ListParagraph"/>
              <w:numPr>
                <w:ilvl w:val="0"/>
                <w:numId w:val="10"/>
              </w:numPr>
              <w:ind w:left="67" w:hanging="113"/>
              <w:rPr>
                <w:rFonts w:ascii="Arial" w:hAnsi="Arial" w:cs="Arial"/>
              </w:rPr>
            </w:pPr>
            <w:r w:rsidRPr="000D6DB4">
              <w:rPr>
                <w:rFonts w:ascii="Arial" w:hAnsi="Arial" w:cs="Arial"/>
              </w:rPr>
              <w:t>required and recommended Texas and Council PTA training for volunteer leaders;</w:t>
            </w:r>
          </w:p>
          <w:p w14:paraId="68C2DCDE" w14:textId="77777777" w:rsidR="00F92469" w:rsidRPr="000D6DB4" w:rsidRDefault="00F92469" w:rsidP="00711824">
            <w:pPr>
              <w:pStyle w:val="ListParagraph"/>
              <w:numPr>
                <w:ilvl w:val="0"/>
                <w:numId w:val="10"/>
              </w:numPr>
              <w:ind w:left="67" w:hanging="113"/>
              <w:rPr>
                <w:rFonts w:ascii="Arial" w:hAnsi="Arial" w:cs="Arial"/>
              </w:rPr>
            </w:pPr>
            <w:r w:rsidRPr="000D6DB4">
              <w:rPr>
                <w:rFonts w:ascii="Arial" w:hAnsi="Arial" w:cs="Arial"/>
              </w:rPr>
              <w:t>National PTA Annual Conference delegate expenses, selection and date.</w:t>
            </w:r>
          </w:p>
          <w:p w14:paraId="22198516" w14:textId="440011D4" w:rsidR="00F92469" w:rsidRPr="000D6DB4" w:rsidRDefault="00F92469" w:rsidP="00711824">
            <w:pPr>
              <w:pStyle w:val="ListParagraph"/>
              <w:numPr>
                <w:ilvl w:val="0"/>
                <w:numId w:val="10"/>
              </w:numPr>
              <w:ind w:left="67" w:hanging="113"/>
              <w:rPr>
                <w:rFonts w:ascii="Arial" w:hAnsi="Arial" w:cs="Arial"/>
              </w:rPr>
            </w:pPr>
            <w:r w:rsidRPr="000D6DB4">
              <w:rPr>
                <w:rFonts w:ascii="Arial" w:hAnsi="Arial" w:cs="Arial"/>
              </w:rPr>
              <w:t>Event expenses</w:t>
            </w:r>
          </w:p>
        </w:tc>
        <w:tc>
          <w:tcPr>
            <w:tcW w:w="2880" w:type="dxa"/>
            <w:shd w:val="clear" w:color="auto" w:fill="DEEAF6" w:themeFill="accent5" w:themeFillTint="33"/>
            <w:vAlign w:val="center"/>
          </w:tcPr>
          <w:p w14:paraId="4813581C" w14:textId="77777777" w:rsidR="00F92469" w:rsidRPr="000D6DB4" w:rsidRDefault="00F92469" w:rsidP="00C60A7F">
            <w:pPr>
              <w:rPr>
                <w:rFonts w:ascii="Arial" w:hAnsi="Arial" w:cs="Arial"/>
                <w:b/>
                <w:color w:val="4472C4" w:themeColor="accent1"/>
              </w:rPr>
            </w:pPr>
            <w:r w:rsidRPr="000D6DB4">
              <w:rPr>
                <w:rFonts w:ascii="Arial" w:hAnsi="Arial" w:cs="Arial"/>
                <w:b/>
                <w:color w:val="4472C4" w:themeColor="accent1"/>
              </w:rPr>
              <w:t>Insert as is</w:t>
            </w:r>
          </w:p>
        </w:tc>
        <w:tc>
          <w:tcPr>
            <w:tcW w:w="9841" w:type="dxa"/>
          </w:tcPr>
          <w:p w14:paraId="29281013" w14:textId="77777777" w:rsidR="00F92469" w:rsidRPr="000D6DB4" w:rsidRDefault="00F92469" w:rsidP="00C64FB5">
            <w:pPr>
              <w:rPr>
                <w:rFonts w:ascii="Arial" w:hAnsi="Arial" w:cs="Arial"/>
              </w:rPr>
            </w:pPr>
            <w:r w:rsidRPr="000D6DB4">
              <w:rPr>
                <w:rFonts w:ascii="Arial" w:hAnsi="Arial" w:cs="Arial"/>
                <w:b/>
              </w:rPr>
              <w:t>II. Training Expenses</w:t>
            </w:r>
            <w:r w:rsidRPr="000D6DB4">
              <w:rPr>
                <w:rFonts w:ascii="Arial" w:hAnsi="Arial" w:cs="Arial"/>
              </w:rPr>
              <w:t xml:space="preserve"> </w:t>
            </w:r>
          </w:p>
          <w:p w14:paraId="00FD83F2" w14:textId="77777777" w:rsidR="00F92469" w:rsidRPr="000D6DB4" w:rsidRDefault="00F92469" w:rsidP="00C85A50">
            <w:pPr>
              <w:ind w:left="164"/>
              <w:rPr>
                <w:rFonts w:ascii="Arial" w:hAnsi="Arial" w:cs="Arial"/>
              </w:rPr>
            </w:pPr>
            <w:r w:rsidRPr="000D6DB4">
              <w:rPr>
                <w:rFonts w:ascii="Arial" w:hAnsi="Arial" w:cs="Arial"/>
              </w:rPr>
              <w:t>A. This Local PTA shall pay the expenses of executive board members for fee based online training offered by Texas PTA.</w:t>
            </w:r>
          </w:p>
          <w:p w14:paraId="18BB82A1" w14:textId="77777777" w:rsidR="00F92469" w:rsidRPr="000D6DB4" w:rsidRDefault="00F92469" w:rsidP="00C85A50">
            <w:pPr>
              <w:ind w:left="164"/>
              <w:rPr>
                <w:rFonts w:ascii="Arial" w:hAnsi="Arial" w:cs="Arial"/>
              </w:rPr>
            </w:pPr>
            <w:r w:rsidRPr="000D6DB4">
              <w:rPr>
                <w:rFonts w:ascii="Arial" w:hAnsi="Arial" w:cs="Arial"/>
              </w:rPr>
              <w:t>B. This Local PTA shall pay the expenses of the executive board to attend Council training, if applicable.  As the approved budget allows, this Local PTA shall pay the expenses of any other PTA member to attend.</w:t>
            </w:r>
          </w:p>
        </w:tc>
      </w:tr>
      <w:tr w:rsidR="00F92469" w:rsidRPr="000D6DB4" w14:paraId="6D767B66" w14:textId="77777777" w:rsidTr="00711824">
        <w:tc>
          <w:tcPr>
            <w:tcW w:w="2245" w:type="dxa"/>
            <w:vMerge/>
            <w:shd w:val="clear" w:color="auto" w:fill="DEEAF6" w:themeFill="accent5" w:themeFillTint="33"/>
            <w:vAlign w:val="center"/>
          </w:tcPr>
          <w:p w14:paraId="48A4480E" w14:textId="77777777" w:rsidR="00F92469" w:rsidRPr="000D6DB4" w:rsidRDefault="00F92469" w:rsidP="00711824">
            <w:pPr>
              <w:rPr>
                <w:rFonts w:ascii="Arial" w:hAnsi="Arial" w:cs="Arial"/>
              </w:rPr>
            </w:pPr>
          </w:p>
        </w:tc>
        <w:tc>
          <w:tcPr>
            <w:tcW w:w="2880" w:type="dxa"/>
            <w:shd w:val="clear" w:color="auto" w:fill="DEEAF6" w:themeFill="accent5" w:themeFillTint="33"/>
            <w:vAlign w:val="center"/>
          </w:tcPr>
          <w:p w14:paraId="616D2FE7" w14:textId="77777777" w:rsidR="00F92469" w:rsidRPr="000D6DB4" w:rsidRDefault="00F92469" w:rsidP="00C60A7F">
            <w:pPr>
              <w:rPr>
                <w:rFonts w:ascii="Arial" w:hAnsi="Arial" w:cs="Arial"/>
                <w:b/>
                <w:color w:val="FF0000"/>
              </w:rPr>
            </w:pPr>
            <w:r w:rsidRPr="000D6DB4">
              <w:rPr>
                <w:rFonts w:ascii="Arial" w:hAnsi="Arial" w:cs="Arial"/>
                <w:b/>
                <w:color w:val="FF0000"/>
              </w:rPr>
              <w:t>PTA Decision Required</w:t>
            </w:r>
          </w:p>
          <w:p w14:paraId="34D3A38F" w14:textId="77777777" w:rsidR="00F92469" w:rsidRPr="000D6DB4" w:rsidRDefault="00F92469" w:rsidP="00C60A7F">
            <w:pPr>
              <w:rPr>
                <w:rFonts w:ascii="Arial" w:hAnsi="Arial" w:cs="Arial"/>
                <w:color w:val="FF0000"/>
              </w:rPr>
            </w:pPr>
            <w:r w:rsidRPr="000D6DB4">
              <w:rPr>
                <w:rFonts w:ascii="Arial" w:hAnsi="Arial" w:cs="Arial"/>
                <w:color w:val="FF0000"/>
              </w:rPr>
              <w:t>Insert a list of Executive Board members that will be reimbursed, in order.</w:t>
            </w:r>
          </w:p>
          <w:p w14:paraId="36367B58" w14:textId="77777777" w:rsidR="00F92469" w:rsidRPr="000D6DB4" w:rsidRDefault="00F92469" w:rsidP="00C60A7F">
            <w:pPr>
              <w:rPr>
                <w:rFonts w:ascii="Arial" w:hAnsi="Arial" w:cs="Arial"/>
                <w:color w:val="FF0000"/>
                <w:sz w:val="16"/>
                <w:szCs w:val="16"/>
              </w:rPr>
            </w:pPr>
          </w:p>
          <w:p w14:paraId="6326A300" w14:textId="77777777" w:rsidR="00F92469" w:rsidRPr="000D6DB4" w:rsidRDefault="00F92469" w:rsidP="00C60A7F">
            <w:pPr>
              <w:rPr>
                <w:rFonts w:ascii="Arial" w:hAnsi="Arial" w:cs="Arial"/>
                <w:color w:val="FF0000"/>
              </w:rPr>
            </w:pPr>
            <w:r w:rsidRPr="000D6DB4">
              <w:rPr>
                <w:rFonts w:ascii="Arial" w:hAnsi="Arial" w:cs="Arial"/>
                <w:i/>
                <w:color w:val="FF0000"/>
              </w:rPr>
              <w:t>This is an example.</w:t>
            </w:r>
            <w:r w:rsidRPr="000D6DB4">
              <w:rPr>
                <w:rFonts w:ascii="Arial" w:hAnsi="Arial" w:cs="Arial"/>
                <w:color w:val="FF0000"/>
              </w:rPr>
              <w:t xml:space="preserve"> </w:t>
            </w:r>
          </w:p>
          <w:p w14:paraId="5C483481" w14:textId="77777777" w:rsidR="00F92469" w:rsidRPr="000D6DB4" w:rsidRDefault="00F92469" w:rsidP="00C60A7F">
            <w:pPr>
              <w:rPr>
                <w:rFonts w:ascii="Arial" w:hAnsi="Arial" w:cs="Arial"/>
                <w:color w:val="FF0000"/>
              </w:rPr>
            </w:pPr>
            <w:r w:rsidRPr="000D6DB4">
              <w:rPr>
                <w:rFonts w:ascii="Arial" w:hAnsi="Arial" w:cs="Arial"/>
                <w:color w:val="FF0000"/>
              </w:rPr>
              <w:t>1. President</w:t>
            </w:r>
          </w:p>
          <w:p w14:paraId="59131C38" w14:textId="77777777" w:rsidR="00F92469" w:rsidRPr="000D6DB4" w:rsidRDefault="00F92469" w:rsidP="00C60A7F">
            <w:pPr>
              <w:rPr>
                <w:rFonts w:ascii="Arial" w:hAnsi="Arial" w:cs="Arial"/>
                <w:color w:val="FF0000"/>
              </w:rPr>
            </w:pPr>
            <w:r w:rsidRPr="000D6DB4">
              <w:rPr>
                <w:rFonts w:ascii="Arial" w:hAnsi="Arial" w:cs="Arial"/>
                <w:color w:val="FF0000"/>
              </w:rPr>
              <w:t>2. First Vice President</w:t>
            </w:r>
          </w:p>
          <w:p w14:paraId="4D2E64A3" w14:textId="77777777" w:rsidR="00F92469" w:rsidRPr="000D6DB4" w:rsidRDefault="00F92469" w:rsidP="00C60A7F">
            <w:pPr>
              <w:rPr>
                <w:rFonts w:ascii="Arial" w:hAnsi="Arial" w:cs="Arial"/>
                <w:color w:val="FF0000"/>
              </w:rPr>
            </w:pPr>
            <w:r w:rsidRPr="000D6DB4">
              <w:rPr>
                <w:rFonts w:ascii="Arial" w:hAnsi="Arial" w:cs="Arial"/>
                <w:color w:val="FF0000"/>
              </w:rPr>
              <w:t>3. Second Vice President</w:t>
            </w:r>
          </w:p>
          <w:p w14:paraId="07D7A852" w14:textId="77777777" w:rsidR="00F92469" w:rsidRPr="000D6DB4" w:rsidRDefault="00F92469" w:rsidP="00C60A7F">
            <w:pPr>
              <w:rPr>
                <w:rFonts w:ascii="Arial" w:hAnsi="Arial" w:cs="Arial"/>
                <w:color w:val="FF0000"/>
              </w:rPr>
            </w:pPr>
            <w:r w:rsidRPr="000D6DB4">
              <w:rPr>
                <w:rFonts w:ascii="Arial" w:hAnsi="Arial" w:cs="Arial"/>
                <w:color w:val="FF0000"/>
              </w:rPr>
              <w:t>4. Secretary</w:t>
            </w:r>
          </w:p>
          <w:p w14:paraId="776102DD" w14:textId="77777777" w:rsidR="00F92469" w:rsidRPr="000D6DB4" w:rsidRDefault="00F92469" w:rsidP="00C60A7F">
            <w:pPr>
              <w:rPr>
                <w:rFonts w:ascii="Arial" w:hAnsi="Arial" w:cs="Arial"/>
                <w:color w:val="FF0000"/>
              </w:rPr>
            </w:pPr>
            <w:r w:rsidRPr="000D6DB4">
              <w:rPr>
                <w:rFonts w:ascii="Arial" w:hAnsi="Arial" w:cs="Arial"/>
                <w:color w:val="FF0000"/>
              </w:rPr>
              <w:t>5. Treasurer</w:t>
            </w:r>
          </w:p>
          <w:p w14:paraId="5FB7D783" w14:textId="77777777" w:rsidR="00F92469" w:rsidRPr="000D6DB4" w:rsidRDefault="00F92469" w:rsidP="00C60A7F">
            <w:pPr>
              <w:rPr>
                <w:rFonts w:ascii="Arial" w:hAnsi="Arial" w:cs="Arial"/>
                <w:color w:val="FF0000"/>
              </w:rPr>
            </w:pPr>
            <w:r w:rsidRPr="000D6DB4">
              <w:rPr>
                <w:rFonts w:ascii="Arial" w:hAnsi="Arial" w:cs="Arial"/>
                <w:color w:val="FF0000"/>
              </w:rPr>
              <w:t>6. Parliamentarian</w:t>
            </w:r>
          </w:p>
          <w:p w14:paraId="2AD3A6EA" w14:textId="77777777" w:rsidR="00F92469" w:rsidRPr="000D6DB4" w:rsidRDefault="00F92469" w:rsidP="00C60A7F">
            <w:pPr>
              <w:rPr>
                <w:rFonts w:ascii="Arial" w:hAnsi="Arial" w:cs="Arial"/>
                <w:color w:val="FF0000"/>
              </w:rPr>
            </w:pPr>
            <w:r w:rsidRPr="000D6DB4">
              <w:rPr>
                <w:rFonts w:ascii="Arial" w:hAnsi="Arial" w:cs="Arial"/>
                <w:color w:val="FF0000"/>
              </w:rPr>
              <w:t>7. Historian</w:t>
            </w:r>
          </w:p>
          <w:p w14:paraId="14B72F2F" w14:textId="77777777" w:rsidR="00F92469" w:rsidRPr="000D6DB4" w:rsidRDefault="00F92469" w:rsidP="00C60A7F">
            <w:pPr>
              <w:rPr>
                <w:rFonts w:ascii="Arial" w:hAnsi="Arial" w:cs="Arial"/>
                <w:color w:val="4472C4" w:themeColor="accent1"/>
              </w:rPr>
            </w:pPr>
            <w:r w:rsidRPr="000D6DB4">
              <w:rPr>
                <w:rFonts w:ascii="Arial" w:hAnsi="Arial" w:cs="Arial"/>
                <w:color w:val="FF0000"/>
              </w:rPr>
              <w:t>8. Standing Committee Chairs</w:t>
            </w:r>
          </w:p>
        </w:tc>
        <w:tc>
          <w:tcPr>
            <w:tcW w:w="9841" w:type="dxa"/>
          </w:tcPr>
          <w:p w14:paraId="5299DF30" w14:textId="21E44A13" w:rsidR="00F92469" w:rsidRPr="000D6DB4" w:rsidRDefault="00F92469" w:rsidP="00C60A7F">
            <w:pPr>
              <w:ind w:left="164"/>
              <w:rPr>
                <w:rFonts w:ascii="Arial" w:hAnsi="Arial" w:cs="Arial"/>
              </w:rPr>
            </w:pPr>
            <w:r w:rsidRPr="000D6DB4">
              <w:rPr>
                <w:rFonts w:ascii="Arial" w:hAnsi="Arial" w:cs="Arial"/>
              </w:rPr>
              <w:t>C. This Local PTA shall pay the expenses of the executive board members to attend the Texas PTA LAUNCH and Annual Meeting in the following order, as funds allow:</w:t>
            </w:r>
          </w:p>
          <w:p w14:paraId="7414085B" w14:textId="5E34717C" w:rsidR="00F92469" w:rsidRPr="000D6DB4" w:rsidRDefault="00F92469" w:rsidP="00C60A7F">
            <w:pPr>
              <w:ind w:left="254"/>
              <w:rPr>
                <w:rFonts w:ascii="Arial" w:hAnsi="Arial" w:cs="Arial"/>
              </w:rPr>
            </w:pPr>
            <w:r w:rsidRPr="000D6DB4">
              <w:rPr>
                <w:rFonts w:ascii="Arial" w:hAnsi="Arial" w:cs="Arial"/>
              </w:rPr>
              <w:t xml:space="preserve">  1.</w:t>
            </w:r>
            <w:r w:rsidR="001B68FB">
              <w:rPr>
                <w:rFonts w:ascii="Arial" w:hAnsi="Arial" w:cs="Arial"/>
              </w:rPr>
              <w:t xml:space="preserve"> </w:t>
            </w:r>
            <w:r w:rsidR="001B68FB" w:rsidRPr="001B68FB">
              <w:rPr>
                <w:rFonts w:ascii="Arial" w:hAnsi="Arial" w:cs="Arial"/>
                <w:highlight w:val="red"/>
              </w:rPr>
              <w:t>_</w:t>
            </w:r>
          </w:p>
          <w:p w14:paraId="3F9175AF" w14:textId="244B4633" w:rsidR="00F92469" w:rsidRPr="000D6DB4" w:rsidRDefault="00F92469" w:rsidP="00C60A7F">
            <w:pPr>
              <w:ind w:left="254"/>
              <w:rPr>
                <w:rFonts w:ascii="Arial" w:hAnsi="Arial" w:cs="Arial"/>
              </w:rPr>
            </w:pPr>
            <w:r w:rsidRPr="000D6DB4">
              <w:rPr>
                <w:rFonts w:ascii="Arial" w:hAnsi="Arial" w:cs="Arial"/>
              </w:rPr>
              <w:t xml:space="preserve">  2. </w:t>
            </w:r>
            <w:r w:rsidR="001B68FB" w:rsidRPr="001B68FB">
              <w:rPr>
                <w:rFonts w:ascii="Arial" w:hAnsi="Arial" w:cs="Arial"/>
                <w:highlight w:val="red"/>
              </w:rPr>
              <w:t>_</w:t>
            </w:r>
          </w:p>
          <w:p w14:paraId="4A5C8055" w14:textId="45BB5E55" w:rsidR="00F92469" w:rsidRPr="000D6DB4" w:rsidRDefault="00F92469" w:rsidP="00C60A7F">
            <w:pPr>
              <w:ind w:left="254"/>
              <w:rPr>
                <w:rFonts w:ascii="Arial" w:hAnsi="Arial" w:cs="Arial"/>
              </w:rPr>
            </w:pPr>
            <w:r w:rsidRPr="000D6DB4">
              <w:rPr>
                <w:rFonts w:ascii="Arial" w:hAnsi="Arial" w:cs="Arial"/>
              </w:rPr>
              <w:t xml:space="preserve">  3.</w:t>
            </w:r>
            <w:r w:rsidR="001B68FB">
              <w:rPr>
                <w:rFonts w:ascii="Arial" w:hAnsi="Arial" w:cs="Arial"/>
              </w:rPr>
              <w:t xml:space="preserve"> </w:t>
            </w:r>
            <w:r w:rsidR="001B68FB" w:rsidRPr="001B68FB">
              <w:rPr>
                <w:rFonts w:ascii="Arial" w:hAnsi="Arial" w:cs="Arial"/>
                <w:highlight w:val="red"/>
              </w:rPr>
              <w:t>_</w:t>
            </w:r>
          </w:p>
          <w:p w14:paraId="59B41AD6" w14:textId="77777777" w:rsidR="00F92469" w:rsidRPr="000D6DB4" w:rsidRDefault="00F92469" w:rsidP="00C64FB5">
            <w:pPr>
              <w:rPr>
                <w:rFonts w:ascii="Arial" w:hAnsi="Arial" w:cs="Arial"/>
              </w:rPr>
            </w:pPr>
          </w:p>
        </w:tc>
      </w:tr>
      <w:tr w:rsidR="00F92469" w:rsidRPr="000D6DB4" w14:paraId="6D602951" w14:textId="77777777" w:rsidTr="00711824">
        <w:tc>
          <w:tcPr>
            <w:tcW w:w="2245" w:type="dxa"/>
            <w:vMerge/>
            <w:shd w:val="clear" w:color="auto" w:fill="DEEAF6" w:themeFill="accent5" w:themeFillTint="33"/>
            <w:vAlign w:val="center"/>
          </w:tcPr>
          <w:p w14:paraId="7568FB53" w14:textId="77777777" w:rsidR="00F92469" w:rsidRPr="000D6DB4" w:rsidRDefault="00F92469" w:rsidP="00711824">
            <w:pPr>
              <w:rPr>
                <w:rFonts w:ascii="Arial" w:hAnsi="Arial" w:cs="Arial"/>
              </w:rPr>
            </w:pPr>
          </w:p>
        </w:tc>
        <w:tc>
          <w:tcPr>
            <w:tcW w:w="2880" w:type="dxa"/>
            <w:shd w:val="clear" w:color="auto" w:fill="DEEAF6" w:themeFill="accent5" w:themeFillTint="33"/>
            <w:vAlign w:val="center"/>
          </w:tcPr>
          <w:p w14:paraId="577EA858" w14:textId="77777777" w:rsidR="00F92469" w:rsidRPr="000D6DB4" w:rsidRDefault="00F92469" w:rsidP="00C60A7F">
            <w:pPr>
              <w:rPr>
                <w:rFonts w:ascii="Arial" w:hAnsi="Arial" w:cs="Arial"/>
                <w:b/>
                <w:color w:val="FF0000"/>
              </w:rPr>
            </w:pPr>
            <w:r w:rsidRPr="000D6DB4">
              <w:rPr>
                <w:rFonts w:ascii="Arial" w:hAnsi="Arial" w:cs="Arial"/>
                <w:b/>
                <w:color w:val="FF0000"/>
              </w:rPr>
              <w:t>PTA Decision Required</w:t>
            </w:r>
          </w:p>
          <w:p w14:paraId="45BFD1D5" w14:textId="77777777" w:rsidR="00F92469" w:rsidRPr="000D6DB4" w:rsidRDefault="00F92469" w:rsidP="00C60A7F">
            <w:pPr>
              <w:rPr>
                <w:rFonts w:ascii="Arial" w:hAnsi="Arial" w:cs="Arial"/>
                <w:color w:val="FF0000"/>
              </w:rPr>
            </w:pPr>
            <w:r w:rsidRPr="000D6DB4">
              <w:rPr>
                <w:rFonts w:ascii="Arial" w:hAnsi="Arial" w:cs="Arial"/>
                <w:color w:val="FF0000"/>
              </w:rPr>
              <w:lastRenderedPageBreak/>
              <w:t xml:space="preserve">To complete this sentence two decisions must be made. </w:t>
            </w:r>
          </w:p>
          <w:p w14:paraId="310D284A" w14:textId="33079A86" w:rsidR="00F92469" w:rsidRPr="000D6DB4" w:rsidRDefault="00F92469" w:rsidP="00C60A7F">
            <w:pPr>
              <w:rPr>
                <w:rFonts w:ascii="Arial" w:hAnsi="Arial" w:cs="Arial"/>
                <w:color w:val="FF0000"/>
              </w:rPr>
            </w:pPr>
            <w:r w:rsidRPr="000D6DB4">
              <w:rPr>
                <w:rFonts w:ascii="Arial" w:hAnsi="Arial" w:cs="Arial"/>
                <w:color w:val="FF0000"/>
              </w:rPr>
              <w:t xml:space="preserve">First, select method by which National PTA delegate(s) will be selected </w:t>
            </w:r>
          </w:p>
          <w:p w14:paraId="60CF5D12" w14:textId="77777777" w:rsidR="00F92469" w:rsidRPr="000D6DB4" w:rsidRDefault="00F92469" w:rsidP="00295B0F">
            <w:pPr>
              <w:pStyle w:val="ListParagraph"/>
              <w:numPr>
                <w:ilvl w:val="0"/>
                <w:numId w:val="8"/>
              </w:numPr>
              <w:ind w:left="164" w:hanging="106"/>
              <w:rPr>
                <w:rFonts w:ascii="Arial" w:hAnsi="Arial" w:cs="Arial"/>
                <w:color w:val="FF0000"/>
              </w:rPr>
            </w:pPr>
            <w:r w:rsidRPr="000D6DB4">
              <w:rPr>
                <w:rFonts w:ascii="Arial" w:hAnsi="Arial" w:cs="Arial"/>
                <w:color w:val="FF0000"/>
              </w:rPr>
              <w:t>elected by the membership</w:t>
            </w:r>
          </w:p>
          <w:p w14:paraId="0E32729A" w14:textId="77777777" w:rsidR="00F92469" w:rsidRPr="000D6DB4" w:rsidRDefault="00F92469" w:rsidP="00C60A7F">
            <w:pPr>
              <w:pStyle w:val="ListParagraph"/>
              <w:numPr>
                <w:ilvl w:val="0"/>
                <w:numId w:val="8"/>
              </w:numPr>
              <w:ind w:left="164" w:hanging="106"/>
              <w:rPr>
                <w:rFonts w:ascii="Arial" w:hAnsi="Arial" w:cs="Arial"/>
                <w:color w:val="FF0000"/>
              </w:rPr>
            </w:pPr>
            <w:r w:rsidRPr="000D6DB4">
              <w:rPr>
                <w:rFonts w:ascii="Arial" w:hAnsi="Arial" w:cs="Arial"/>
                <w:color w:val="FF0000"/>
              </w:rPr>
              <w:t xml:space="preserve">elected by the executive board </w:t>
            </w:r>
          </w:p>
          <w:p w14:paraId="40634979" w14:textId="77777777" w:rsidR="00F92469" w:rsidRPr="000D6DB4" w:rsidRDefault="00F92469" w:rsidP="00C60A7F">
            <w:pPr>
              <w:pStyle w:val="ListParagraph"/>
              <w:numPr>
                <w:ilvl w:val="0"/>
                <w:numId w:val="8"/>
              </w:numPr>
              <w:ind w:left="164" w:hanging="106"/>
              <w:rPr>
                <w:rFonts w:ascii="Arial" w:hAnsi="Arial" w:cs="Arial"/>
                <w:color w:val="FF0000"/>
              </w:rPr>
            </w:pPr>
            <w:r w:rsidRPr="000D6DB4">
              <w:rPr>
                <w:rFonts w:ascii="Arial" w:hAnsi="Arial" w:cs="Arial"/>
                <w:color w:val="FF0000"/>
              </w:rPr>
              <w:t xml:space="preserve">appointed with the approval of the executive board </w:t>
            </w:r>
          </w:p>
          <w:p w14:paraId="3C068465" w14:textId="77777777" w:rsidR="00F92469" w:rsidRPr="000D6DB4" w:rsidRDefault="00F92469" w:rsidP="00295B0F">
            <w:pPr>
              <w:pStyle w:val="ListParagraph"/>
              <w:ind w:left="-16"/>
              <w:rPr>
                <w:rFonts w:ascii="Arial" w:hAnsi="Arial" w:cs="Arial"/>
                <w:color w:val="FF0000"/>
              </w:rPr>
            </w:pPr>
            <w:r w:rsidRPr="000D6DB4">
              <w:rPr>
                <w:rFonts w:ascii="Arial" w:hAnsi="Arial" w:cs="Arial"/>
                <w:color w:val="FF0000"/>
              </w:rPr>
              <w:t>Second, select the month in which the delegate(s) will be selected</w:t>
            </w:r>
          </w:p>
          <w:p w14:paraId="6111DD92" w14:textId="77777777" w:rsidR="00F92469" w:rsidRPr="000D6DB4" w:rsidRDefault="00F92469" w:rsidP="00295B0F">
            <w:pPr>
              <w:pStyle w:val="ListParagraph"/>
              <w:ind w:left="-16"/>
              <w:rPr>
                <w:rFonts w:ascii="Arial" w:hAnsi="Arial" w:cs="Arial"/>
                <w:color w:val="FF0000"/>
              </w:rPr>
            </w:pPr>
            <w:r w:rsidRPr="000D6DB4">
              <w:rPr>
                <w:rFonts w:ascii="Arial" w:hAnsi="Arial" w:cs="Arial"/>
                <w:color w:val="FF0000"/>
              </w:rPr>
              <w:t>at the ______ meeting</w:t>
            </w:r>
          </w:p>
        </w:tc>
        <w:tc>
          <w:tcPr>
            <w:tcW w:w="9841" w:type="dxa"/>
          </w:tcPr>
          <w:p w14:paraId="056E23CD" w14:textId="4DFA80A9" w:rsidR="00F92469" w:rsidRPr="000D6DB4" w:rsidRDefault="00F92469" w:rsidP="00C60A7F">
            <w:pPr>
              <w:ind w:left="164"/>
              <w:rPr>
                <w:rFonts w:ascii="Arial" w:hAnsi="Arial" w:cs="Arial"/>
              </w:rPr>
            </w:pPr>
            <w:r w:rsidRPr="000D6DB4">
              <w:rPr>
                <w:rFonts w:ascii="Arial" w:hAnsi="Arial" w:cs="Arial"/>
              </w:rPr>
              <w:lastRenderedPageBreak/>
              <w:t xml:space="preserve">D. This Local PTA shall pay the expenses of the delegate(s) to the National PTA Annual Convention, if funds permit after expenses have been allocated for the Texas PTA LAUNCH and Annual Meeting. Delegate(s) shall be </w:t>
            </w:r>
            <w:r w:rsidRPr="000D6DB4">
              <w:rPr>
                <w:rFonts w:ascii="Arial" w:hAnsi="Arial" w:cs="Arial"/>
                <w:highlight w:val="red"/>
              </w:rPr>
              <w:t xml:space="preserve">  </w:t>
            </w:r>
            <w:r w:rsidRPr="000D6DB4">
              <w:rPr>
                <w:rFonts w:ascii="Arial" w:hAnsi="Arial" w:cs="Arial"/>
              </w:rPr>
              <w:t xml:space="preserve"> at the  </w:t>
            </w:r>
            <w:r w:rsidRPr="000D6DB4">
              <w:rPr>
                <w:rFonts w:ascii="Arial" w:hAnsi="Arial" w:cs="Arial"/>
                <w:highlight w:val="red"/>
              </w:rPr>
              <w:t xml:space="preserve">  </w:t>
            </w:r>
            <w:r w:rsidRPr="000D6DB4">
              <w:rPr>
                <w:rFonts w:ascii="Arial" w:hAnsi="Arial" w:cs="Arial"/>
              </w:rPr>
              <w:t xml:space="preserve"> meeting.</w:t>
            </w:r>
          </w:p>
        </w:tc>
      </w:tr>
      <w:tr w:rsidR="00F92469" w:rsidRPr="000D6DB4" w14:paraId="5B6E8857" w14:textId="77777777" w:rsidTr="00711824">
        <w:tc>
          <w:tcPr>
            <w:tcW w:w="2245" w:type="dxa"/>
            <w:vMerge/>
            <w:shd w:val="clear" w:color="auto" w:fill="DEEAF6" w:themeFill="accent5" w:themeFillTint="33"/>
            <w:vAlign w:val="center"/>
          </w:tcPr>
          <w:p w14:paraId="1D1DEAF5" w14:textId="77777777" w:rsidR="00F92469" w:rsidRPr="000D6DB4" w:rsidRDefault="00F92469" w:rsidP="00711824">
            <w:pPr>
              <w:rPr>
                <w:rFonts w:ascii="Arial" w:hAnsi="Arial" w:cs="Arial"/>
              </w:rPr>
            </w:pPr>
          </w:p>
        </w:tc>
        <w:tc>
          <w:tcPr>
            <w:tcW w:w="2880" w:type="dxa"/>
            <w:shd w:val="clear" w:color="auto" w:fill="DEEAF6" w:themeFill="accent5" w:themeFillTint="33"/>
            <w:vAlign w:val="center"/>
          </w:tcPr>
          <w:p w14:paraId="1FCB8D73" w14:textId="0F6FE63D" w:rsidR="00F92469" w:rsidRPr="000D6DB4" w:rsidRDefault="00F92469" w:rsidP="00C60A7F">
            <w:pPr>
              <w:rPr>
                <w:rFonts w:ascii="Arial" w:hAnsi="Arial" w:cs="Arial"/>
                <w:b/>
                <w:color w:val="FF0000"/>
              </w:rPr>
            </w:pPr>
            <w:r w:rsidRPr="000D6DB4">
              <w:rPr>
                <w:rFonts w:ascii="Arial" w:hAnsi="Arial" w:cs="Arial"/>
                <w:b/>
                <w:color w:val="4472C4" w:themeColor="accent1"/>
              </w:rPr>
              <w:t>Insert as is</w:t>
            </w:r>
          </w:p>
        </w:tc>
        <w:tc>
          <w:tcPr>
            <w:tcW w:w="9841" w:type="dxa"/>
          </w:tcPr>
          <w:p w14:paraId="7CC2BEE9" w14:textId="5A3A8619" w:rsidR="00F92469" w:rsidRPr="000D6DB4" w:rsidRDefault="00F92469" w:rsidP="00812407">
            <w:pPr>
              <w:ind w:left="164"/>
              <w:rPr>
                <w:rFonts w:ascii="Arial" w:hAnsi="Arial" w:cs="Arial"/>
              </w:rPr>
            </w:pPr>
            <w:r w:rsidRPr="000D6DB4">
              <w:rPr>
                <w:rFonts w:ascii="Arial" w:hAnsi="Arial" w:cs="Arial"/>
              </w:rPr>
              <w:t>E. This Local PTA shall limit event expenses to the following:</w:t>
            </w:r>
          </w:p>
          <w:p w14:paraId="5622E0D0" w14:textId="6E29F796" w:rsidR="00F92469" w:rsidRPr="000D6DB4" w:rsidRDefault="00F92469" w:rsidP="00812407">
            <w:pPr>
              <w:ind w:left="344"/>
              <w:rPr>
                <w:rFonts w:ascii="Arial" w:hAnsi="Arial" w:cs="Arial"/>
              </w:rPr>
            </w:pPr>
            <w:r w:rsidRPr="000D6DB4">
              <w:rPr>
                <w:rFonts w:ascii="Arial" w:hAnsi="Arial" w:cs="Arial"/>
              </w:rPr>
              <w:t>1. Registration fee</w:t>
            </w:r>
          </w:p>
          <w:p w14:paraId="13176242" w14:textId="7998177B" w:rsidR="00F92469" w:rsidRPr="000D6DB4" w:rsidRDefault="00F92469" w:rsidP="00812407">
            <w:pPr>
              <w:ind w:left="344"/>
              <w:rPr>
                <w:rFonts w:ascii="Arial" w:hAnsi="Arial" w:cs="Arial"/>
              </w:rPr>
            </w:pPr>
            <w:r w:rsidRPr="000D6DB4">
              <w:rPr>
                <w:rFonts w:ascii="Arial" w:hAnsi="Arial" w:cs="Arial"/>
              </w:rPr>
              <w:t>2. Event-related functions</w:t>
            </w:r>
          </w:p>
          <w:p w14:paraId="5EFE4373" w14:textId="098C8437" w:rsidR="00F92469" w:rsidRPr="000D6DB4" w:rsidRDefault="00F92469" w:rsidP="00812407">
            <w:pPr>
              <w:ind w:left="344"/>
              <w:rPr>
                <w:rFonts w:ascii="Arial" w:hAnsi="Arial" w:cs="Arial"/>
              </w:rPr>
            </w:pPr>
            <w:r w:rsidRPr="000D6DB4">
              <w:rPr>
                <w:rFonts w:ascii="Arial" w:hAnsi="Arial" w:cs="Arial"/>
              </w:rPr>
              <w:t>3. Hotel accommodations at published seminar double-occupancy rate</w:t>
            </w:r>
          </w:p>
        </w:tc>
      </w:tr>
      <w:tr w:rsidR="00F92469" w:rsidRPr="000D6DB4" w14:paraId="4442ABBF" w14:textId="77777777" w:rsidTr="00711824">
        <w:tc>
          <w:tcPr>
            <w:tcW w:w="2245" w:type="dxa"/>
            <w:vMerge/>
            <w:shd w:val="clear" w:color="auto" w:fill="DEEAF6" w:themeFill="accent5" w:themeFillTint="33"/>
            <w:vAlign w:val="center"/>
          </w:tcPr>
          <w:p w14:paraId="715A5629" w14:textId="77777777" w:rsidR="00F92469" w:rsidRPr="000D6DB4" w:rsidRDefault="00F92469" w:rsidP="00711824">
            <w:pPr>
              <w:rPr>
                <w:rFonts w:ascii="Arial" w:hAnsi="Arial" w:cs="Arial"/>
              </w:rPr>
            </w:pPr>
          </w:p>
        </w:tc>
        <w:tc>
          <w:tcPr>
            <w:tcW w:w="2880" w:type="dxa"/>
            <w:shd w:val="clear" w:color="auto" w:fill="DEEAF6" w:themeFill="accent5" w:themeFillTint="33"/>
            <w:vAlign w:val="center"/>
          </w:tcPr>
          <w:p w14:paraId="065B8A63" w14:textId="77777777" w:rsidR="00F92469" w:rsidRPr="000D6DB4" w:rsidRDefault="00F92469" w:rsidP="00A453C9">
            <w:pPr>
              <w:rPr>
                <w:rFonts w:ascii="Arial" w:hAnsi="Arial" w:cs="Arial"/>
                <w:b/>
                <w:color w:val="FF0000"/>
              </w:rPr>
            </w:pPr>
            <w:r w:rsidRPr="000D6DB4">
              <w:rPr>
                <w:rFonts w:ascii="Arial" w:hAnsi="Arial" w:cs="Arial"/>
                <w:b/>
                <w:color w:val="FF0000"/>
              </w:rPr>
              <w:t>PTA Decision Required</w:t>
            </w:r>
          </w:p>
          <w:p w14:paraId="5F36470C" w14:textId="77777777" w:rsidR="00F92469" w:rsidRPr="000D6DB4" w:rsidRDefault="00F92469" w:rsidP="00A453C9">
            <w:pPr>
              <w:rPr>
                <w:rFonts w:ascii="Arial" w:hAnsi="Arial" w:cs="Arial"/>
                <w:color w:val="FF0000"/>
              </w:rPr>
            </w:pPr>
            <w:r w:rsidRPr="000D6DB4">
              <w:rPr>
                <w:rFonts w:ascii="Arial" w:hAnsi="Arial" w:cs="Arial"/>
                <w:color w:val="FF0000"/>
              </w:rPr>
              <w:t xml:space="preserve">Insert the per mile rate. </w:t>
            </w:r>
          </w:p>
          <w:p w14:paraId="405082E2" w14:textId="77777777" w:rsidR="00F92469" w:rsidRPr="000D6DB4" w:rsidRDefault="00F92469" w:rsidP="00A453C9">
            <w:pPr>
              <w:rPr>
                <w:rFonts w:ascii="Arial" w:hAnsi="Arial" w:cs="Arial"/>
                <w:i/>
                <w:color w:val="FF0000"/>
                <w:sz w:val="12"/>
                <w:szCs w:val="12"/>
              </w:rPr>
            </w:pPr>
          </w:p>
          <w:p w14:paraId="31A85B4E" w14:textId="6BB9E4AD" w:rsidR="00F92469" w:rsidRPr="000D6DB4" w:rsidRDefault="00F92469" w:rsidP="00A453C9">
            <w:pPr>
              <w:rPr>
                <w:rFonts w:ascii="Arial" w:hAnsi="Arial" w:cs="Arial"/>
                <w:b/>
                <w:color w:val="FF0000"/>
                <w:sz w:val="20"/>
                <w:szCs w:val="20"/>
              </w:rPr>
            </w:pPr>
            <w:r w:rsidRPr="000D6DB4">
              <w:rPr>
                <w:rFonts w:ascii="Arial" w:hAnsi="Arial" w:cs="Arial"/>
                <w:i/>
                <w:color w:val="FF0000"/>
                <w:sz w:val="20"/>
                <w:szCs w:val="20"/>
              </w:rPr>
              <w:t>Tip: search current Federal mileage reimbursement rate</w:t>
            </w:r>
          </w:p>
        </w:tc>
        <w:tc>
          <w:tcPr>
            <w:tcW w:w="9841" w:type="dxa"/>
          </w:tcPr>
          <w:p w14:paraId="22C39548" w14:textId="35DC55C7" w:rsidR="00F92469" w:rsidRPr="000D6DB4" w:rsidRDefault="00F92469" w:rsidP="00812407">
            <w:pPr>
              <w:ind w:left="344"/>
              <w:rPr>
                <w:rFonts w:ascii="Arial" w:hAnsi="Arial" w:cs="Arial"/>
              </w:rPr>
            </w:pPr>
            <w:r w:rsidRPr="000D6DB4">
              <w:rPr>
                <w:rFonts w:ascii="Arial" w:hAnsi="Arial" w:cs="Arial"/>
              </w:rPr>
              <w:t xml:space="preserve">4. Mileage reimbursement for one vehicle per four (4) members in attendance at </w:t>
            </w:r>
            <w:r w:rsidRPr="000D6DB4">
              <w:rPr>
                <w:rFonts w:ascii="Arial" w:hAnsi="Arial" w:cs="Arial"/>
                <w:highlight w:val="red"/>
              </w:rPr>
              <w:t xml:space="preserve">  </w:t>
            </w:r>
            <w:r w:rsidRPr="000D6DB4">
              <w:rPr>
                <w:rFonts w:ascii="Arial" w:hAnsi="Arial" w:cs="Arial"/>
              </w:rPr>
              <w:t xml:space="preserve"> cents per mile when using personal car, or the lowest available commercial airfare at twenty-one (21) day advance booking</w:t>
            </w:r>
          </w:p>
        </w:tc>
      </w:tr>
      <w:tr w:rsidR="00F92469" w:rsidRPr="000D6DB4" w14:paraId="1512643E" w14:textId="77777777" w:rsidTr="00711824">
        <w:tc>
          <w:tcPr>
            <w:tcW w:w="2245" w:type="dxa"/>
            <w:vMerge/>
            <w:shd w:val="clear" w:color="auto" w:fill="DEEAF6" w:themeFill="accent5" w:themeFillTint="33"/>
            <w:vAlign w:val="center"/>
          </w:tcPr>
          <w:p w14:paraId="05BE3889" w14:textId="77777777" w:rsidR="00F92469" w:rsidRPr="000D6DB4" w:rsidRDefault="00F92469" w:rsidP="00711824">
            <w:pPr>
              <w:rPr>
                <w:rFonts w:ascii="Arial" w:hAnsi="Arial" w:cs="Arial"/>
              </w:rPr>
            </w:pPr>
          </w:p>
        </w:tc>
        <w:tc>
          <w:tcPr>
            <w:tcW w:w="2880" w:type="dxa"/>
            <w:shd w:val="clear" w:color="auto" w:fill="DEEAF6" w:themeFill="accent5" w:themeFillTint="33"/>
            <w:vAlign w:val="center"/>
          </w:tcPr>
          <w:p w14:paraId="3FFE6AB8" w14:textId="77777777" w:rsidR="00F92469" w:rsidRPr="000D6DB4" w:rsidRDefault="00F92469" w:rsidP="00A453C9">
            <w:pPr>
              <w:rPr>
                <w:rFonts w:ascii="Arial" w:hAnsi="Arial" w:cs="Arial"/>
                <w:b/>
                <w:color w:val="FF0000"/>
              </w:rPr>
            </w:pPr>
            <w:r w:rsidRPr="000D6DB4">
              <w:rPr>
                <w:rFonts w:ascii="Arial" w:hAnsi="Arial" w:cs="Arial"/>
                <w:b/>
                <w:color w:val="FF0000"/>
              </w:rPr>
              <w:t>PTA Decision Required</w:t>
            </w:r>
          </w:p>
          <w:p w14:paraId="6D8B859B" w14:textId="1E50EAA4" w:rsidR="00F92469" w:rsidRPr="000D6DB4" w:rsidRDefault="00F92469" w:rsidP="00A453C9">
            <w:pPr>
              <w:rPr>
                <w:rFonts w:ascii="Arial" w:hAnsi="Arial" w:cs="Arial"/>
                <w:b/>
                <w:color w:val="FF0000"/>
              </w:rPr>
            </w:pPr>
            <w:r w:rsidRPr="000D6DB4">
              <w:rPr>
                <w:rFonts w:ascii="Arial" w:hAnsi="Arial" w:cs="Arial"/>
                <w:color w:val="FF0000"/>
              </w:rPr>
              <w:t>Insert daily meal allowance maximum and allowance by meal.</w:t>
            </w:r>
          </w:p>
        </w:tc>
        <w:tc>
          <w:tcPr>
            <w:tcW w:w="9841" w:type="dxa"/>
          </w:tcPr>
          <w:p w14:paraId="0C40B880" w14:textId="41F43424" w:rsidR="00F92469" w:rsidRPr="000D6DB4" w:rsidRDefault="00F92469" w:rsidP="00F92469">
            <w:pPr>
              <w:ind w:left="254"/>
              <w:rPr>
                <w:rFonts w:ascii="Arial" w:hAnsi="Arial" w:cs="Arial"/>
                <w:u w:val="single"/>
              </w:rPr>
            </w:pPr>
            <w:r w:rsidRPr="000D6DB4">
              <w:rPr>
                <w:rFonts w:ascii="Arial" w:hAnsi="Arial" w:cs="Arial"/>
              </w:rPr>
              <w:t>5. Meals not to exceed $</w:t>
            </w:r>
            <w:r w:rsidRPr="000D6DB4">
              <w:rPr>
                <w:rFonts w:ascii="Arial" w:hAnsi="Arial" w:cs="Arial"/>
                <w:highlight w:val="red"/>
                <w:u w:val="single"/>
              </w:rPr>
              <w:t>_</w:t>
            </w:r>
            <w:r w:rsidRPr="000D6DB4">
              <w:rPr>
                <w:rFonts w:ascii="Arial" w:hAnsi="Arial" w:cs="Arial"/>
              </w:rPr>
              <w:t xml:space="preserve"> per person per day </w:t>
            </w:r>
          </w:p>
          <w:p w14:paraId="29F2C6B7" w14:textId="41E43416" w:rsidR="00F92469" w:rsidRPr="000D6DB4" w:rsidRDefault="00F92469" w:rsidP="00A453C9">
            <w:pPr>
              <w:ind w:left="524"/>
              <w:rPr>
                <w:rFonts w:ascii="Arial" w:hAnsi="Arial" w:cs="Arial"/>
              </w:rPr>
            </w:pPr>
            <w:r w:rsidRPr="000D6DB4">
              <w:rPr>
                <w:rFonts w:ascii="Arial" w:hAnsi="Arial" w:cs="Arial"/>
              </w:rPr>
              <w:t xml:space="preserve">a. Individual meals are paid up to the following limits: </w:t>
            </w:r>
          </w:p>
          <w:p w14:paraId="61BE2781" w14:textId="31834FF8" w:rsidR="00F92469" w:rsidRPr="000D6DB4" w:rsidRDefault="00F92469" w:rsidP="00A453C9">
            <w:pPr>
              <w:ind w:left="794"/>
              <w:rPr>
                <w:rFonts w:ascii="Arial" w:hAnsi="Arial" w:cs="Arial"/>
                <w:u w:val="single"/>
              </w:rPr>
            </w:pPr>
            <w:r w:rsidRPr="000D6DB4">
              <w:rPr>
                <w:rFonts w:ascii="Arial" w:hAnsi="Arial" w:cs="Arial"/>
              </w:rPr>
              <w:t>(1) Breakfast</w:t>
            </w:r>
            <w:r w:rsidRPr="000D6DB4">
              <w:rPr>
                <w:rFonts w:ascii="Arial" w:hAnsi="Arial" w:cs="Arial"/>
              </w:rPr>
              <w:tab/>
              <w:t xml:space="preserve">$ </w:t>
            </w:r>
            <w:r w:rsidR="00B550DD" w:rsidRPr="000D6DB4">
              <w:rPr>
                <w:rFonts w:ascii="Arial" w:hAnsi="Arial" w:cs="Arial"/>
                <w:highlight w:val="red"/>
                <w:u w:val="single"/>
              </w:rPr>
              <w:t>_</w:t>
            </w:r>
            <w:r w:rsidR="00B550DD" w:rsidRPr="000D6DB4">
              <w:rPr>
                <w:rFonts w:ascii="Arial" w:hAnsi="Arial" w:cs="Arial"/>
                <w:u w:val="single"/>
              </w:rPr>
              <w:t xml:space="preserve"> </w:t>
            </w:r>
            <w:r w:rsidRPr="000D6DB4">
              <w:rPr>
                <w:rFonts w:ascii="Arial" w:hAnsi="Arial" w:cs="Arial"/>
              </w:rPr>
              <w:t xml:space="preserve">  </w:t>
            </w:r>
            <w:r w:rsidRPr="000D6DB4">
              <w:rPr>
                <w:rFonts w:ascii="Arial" w:hAnsi="Arial" w:cs="Arial"/>
                <w:highlight w:val="red"/>
              </w:rPr>
              <w:t xml:space="preserve">  </w:t>
            </w:r>
            <w:r w:rsidRPr="000D6DB4">
              <w:rPr>
                <w:rFonts w:ascii="Arial" w:hAnsi="Arial" w:cs="Arial"/>
              </w:rPr>
              <w:t xml:space="preserve"> </w:t>
            </w:r>
            <w:r w:rsidRPr="000D6DB4">
              <w:rPr>
                <w:rFonts w:ascii="Arial" w:hAnsi="Arial" w:cs="Arial"/>
                <w:highlight w:val="red"/>
              </w:rPr>
              <w:t xml:space="preserve">  </w:t>
            </w:r>
            <w:r w:rsidRPr="000D6DB4">
              <w:rPr>
                <w:rFonts w:ascii="Arial" w:hAnsi="Arial" w:cs="Arial"/>
              </w:rPr>
              <w:t xml:space="preserve">      </w:t>
            </w:r>
          </w:p>
          <w:p w14:paraId="0123B24B" w14:textId="5CDB8CDA" w:rsidR="00F92469" w:rsidRPr="000D6DB4" w:rsidRDefault="00F92469" w:rsidP="00A453C9">
            <w:pPr>
              <w:ind w:left="794"/>
              <w:rPr>
                <w:rFonts w:ascii="Arial" w:hAnsi="Arial" w:cs="Arial"/>
                <w:u w:val="single"/>
              </w:rPr>
            </w:pPr>
            <w:r w:rsidRPr="000D6DB4">
              <w:rPr>
                <w:rFonts w:ascii="Arial" w:hAnsi="Arial" w:cs="Arial"/>
              </w:rPr>
              <w:t>(2) Lunch</w:t>
            </w:r>
            <w:r w:rsidRPr="000D6DB4">
              <w:rPr>
                <w:rFonts w:ascii="Arial" w:hAnsi="Arial" w:cs="Arial"/>
              </w:rPr>
              <w:tab/>
              <w:t xml:space="preserve">$ </w:t>
            </w:r>
            <w:r w:rsidRPr="000D6DB4">
              <w:rPr>
                <w:rFonts w:ascii="Arial" w:hAnsi="Arial" w:cs="Arial"/>
                <w:highlight w:val="red"/>
                <w:u w:val="single"/>
              </w:rPr>
              <w:t>_</w:t>
            </w:r>
            <w:r w:rsidRPr="000D6DB4">
              <w:rPr>
                <w:rFonts w:ascii="Arial" w:hAnsi="Arial" w:cs="Arial"/>
                <w:u w:val="single"/>
              </w:rPr>
              <w:t xml:space="preserve">    </w:t>
            </w:r>
          </w:p>
          <w:p w14:paraId="0C506F61" w14:textId="3C48F24B" w:rsidR="00F92469" w:rsidRPr="000D6DB4" w:rsidRDefault="00F92469" w:rsidP="00A453C9">
            <w:pPr>
              <w:ind w:left="794"/>
              <w:rPr>
                <w:rFonts w:ascii="Arial" w:hAnsi="Arial" w:cs="Arial"/>
                <w:u w:val="single"/>
              </w:rPr>
            </w:pPr>
            <w:r w:rsidRPr="000D6DB4">
              <w:rPr>
                <w:rFonts w:ascii="Arial" w:hAnsi="Arial" w:cs="Arial"/>
              </w:rPr>
              <w:t xml:space="preserve">(3) Dinner </w:t>
            </w:r>
            <w:r w:rsidRPr="000D6DB4">
              <w:rPr>
                <w:rFonts w:ascii="Arial" w:hAnsi="Arial" w:cs="Arial"/>
              </w:rPr>
              <w:tab/>
              <w:t>$</w:t>
            </w:r>
            <w:r w:rsidR="00B550DD" w:rsidRPr="000D6DB4">
              <w:rPr>
                <w:rFonts w:ascii="Arial" w:hAnsi="Arial" w:cs="Arial"/>
              </w:rPr>
              <w:t xml:space="preserve"> </w:t>
            </w:r>
            <w:r w:rsidRPr="000D6DB4">
              <w:rPr>
                <w:rFonts w:ascii="Arial" w:hAnsi="Arial" w:cs="Arial"/>
                <w:highlight w:val="red"/>
                <w:u w:val="single"/>
              </w:rPr>
              <w:t>_</w:t>
            </w:r>
            <w:r w:rsidRPr="000D6DB4">
              <w:rPr>
                <w:rFonts w:ascii="Arial" w:hAnsi="Arial" w:cs="Arial"/>
                <w:u w:val="single"/>
              </w:rPr>
              <w:t xml:space="preserve">    </w:t>
            </w:r>
          </w:p>
          <w:p w14:paraId="1B60BE88" w14:textId="1D37A9F4" w:rsidR="00F92469" w:rsidRPr="000D6DB4" w:rsidRDefault="00F92469" w:rsidP="00A453C9">
            <w:pPr>
              <w:ind w:left="524"/>
              <w:rPr>
                <w:rFonts w:ascii="Arial" w:hAnsi="Arial" w:cs="Arial"/>
              </w:rPr>
            </w:pPr>
            <w:r w:rsidRPr="000D6DB4">
              <w:rPr>
                <w:rFonts w:ascii="Arial" w:hAnsi="Arial" w:cs="Arial"/>
              </w:rPr>
              <w:t xml:space="preserve">b. If a meal is included in a prepaid event, no reimbursement will be paid for that meal. </w:t>
            </w:r>
          </w:p>
          <w:p w14:paraId="1C918119" w14:textId="6E87330A" w:rsidR="00F92469" w:rsidRPr="000D6DB4" w:rsidRDefault="00F92469" w:rsidP="00A453C9">
            <w:pPr>
              <w:ind w:left="524"/>
              <w:rPr>
                <w:rFonts w:ascii="Arial" w:hAnsi="Arial" w:cs="Arial"/>
              </w:rPr>
            </w:pPr>
            <w:r w:rsidRPr="000D6DB4">
              <w:rPr>
                <w:rFonts w:ascii="Arial" w:hAnsi="Arial" w:cs="Arial"/>
              </w:rPr>
              <w:t>c. Alcohol purchases shall not be reimbursed.</w:t>
            </w:r>
          </w:p>
        </w:tc>
      </w:tr>
      <w:tr w:rsidR="00F92469" w:rsidRPr="000D6DB4" w14:paraId="27214DD1" w14:textId="77777777" w:rsidTr="00711824">
        <w:tc>
          <w:tcPr>
            <w:tcW w:w="2245" w:type="dxa"/>
            <w:vMerge/>
            <w:shd w:val="clear" w:color="auto" w:fill="DEEAF6" w:themeFill="accent5" w:themeFillTint="33"/>
            <w:vAlign w:val="center"/>
          </w:tcPr>
          <w:p w14:paraId="103BD84F" w14:textId="77777777" w:rsidR="00F92469" w:rsidRPr="000D6DB4" w:rsidRDefault="00F92469" w:rsidP="00711824">
            <w:pPr>
              <w:rPr>
                <w:rFonts w:ascii="Arial" w:hAnsi="Arial" w:cs="Arial"/>
              </w:rPr>
            </w:pPr>
          </w:p>
        </w:tc>
        <w:tc>
          <w:tcPr>
            <w:tcW w:w="2880" w:type="dxa"/>
            <w:shd w:val="clear" w:color="auto" w:fill="DEEAF6" w:themeFill="accent5" w:themeFillTint="33"/>
            <w:vAlign w:val="center"/>
          </w:tcPr>
          <w:p w14:paraId="62E6047F" w14:textId="6E1C80AD" w:rsidR="00F92469" w:rsidRPr="000D6DB4" w:rsidRDefault="00F92469" w:rsidP="00A453C9">
            <w:pPr>
              <w:rPr>
                <w:rFonts w:ascii="Arial" w:hAnsi="Arial" w:cs="Arial"/>
                <w:b/>
                <w:color w:val="FF0000"/>
              </w:rPr>
            </w:pPr>
            <w:r w:rsidRPr="000D6DB4">
              <w:rPr>
                <w:rFonts w:ascii="Arial" w:hAnsi="Arial" w:cs="Arial"/>
                <w:b/>
                <w:color w:val="4472C4" w:themeColor="accent1"/>
              </w:rPr>
              <w:t>Insert as is</w:t>
            </w:r>
          </w:p>
        </w:tc>
        <w:tc>
          <w:tcPr>
            <w:tcW w:w="9841" w:type="dxa"/>
          </w:tcPr>
          <w:p w14:paraId="2D476603" w14:textId="237757AF" w:rsidR="00F92469" w:rsidRPr="000D6DB4" w:rsidRDefault="00F92469" w:rsidP="00F92469">
            <w:pPr>
              <w:ind w:left="434"/>
              <w:rPr>
                <w:rFonts w:ascii="Arial" w:hAnsi="Arial" w:cs="Arial"/>
              </w:rPr>
            </w:pPr>
            <w:r w:rsidRPr="000D6DB4">
              <w:rPr>
                <w:rFonts w:ascii="Arial" w:hAnsi="Arial" w:cs="Arial"/>
              </w:rPr>
              <w:t>6. Parking fees</w:t>
            </w:r>
          </w:p>
        </w:tc>
      </w:tr>
      <w:tr w:rsidR="00762824" w:rsidRPr="000D6DB4" w14:paraId="7914DD3B" w14:textId="77777777" w:rsidTr="00762824">
        <w:trPr>
          <w:trHeight w:val="53"/>
        </w:trPr>
        <w:tc>
          <w:tcPr>
            <w:tcW w:w="2245" w:type="dxa"/>
            <w:shd w:val="clear" w:color="auto" w:fill="DEEAF6" w:themeFill="accent5" w:themeFillTint="33"/>
            <w:vAlign w:val="center"/>
          </w:tcPr>
          <w:p w14:paraId="1257E1FF" w14:textId="77777777" w:rsidR="00762824" w:rsidRPr="000D6DB4" w:rsidRDefault="00762824" w:rsidP="00711824">
            <w:pPr>
              <w:ind w:left="164"/>
              <w:rPr>
                <w:rFonts w:ascii="Arial" w:hAnsi="Arial" w:cs="Arial"/>
                <w:sz w:val="8"/>
                <w:szCs w:val="8"/>
              </w:rPr>
            </w:pPr>
          </w:p>
        </w:tc>
        <w:tc>
          <w:tcPr>
            <w:tcW w:w="2880" w:type="dxa"/>
            <w:shd w:val="clear" w:color="auto" w:fill="DEEAF6" w:themeFill="accent5" w:themeFillTint="33"/>
            <w:vAlign w:val="center"/>
          </w:tcPr>
          <w:p w14:paraId="5085B7BF" w14:textId="77777777" w:rsidR="00762824" w:rsidRPr="000D6DB4" w:rsidRDefault="00762824" w:rsidP="00711824">
            <w:pPr>
              <w:ind w:left="164"/>
              <w:rPr>
                <w:rFonts w:ascii="Arial" w:hAnsi="Arial" w:cs="Arial"/>
                <w:sz w:val="8"/>
                <w:szCs w:val="8"/>
              </w:rPr>
            </w:pPr>
          </w:p>
        </w:tc>
        <w:tc>
          <w:tcPr>
            <w:tcW w:w="9841" w:type="dxa"/>
            <w:shd w:val="clear" w:color="auto" w:fill="DEEAF6" w:themeFill="accent5" w:themeFillTint="33"/>
            <w:vAlign w:val="center"/>
          </w:tcPr>
          <w:p w14:paraId="62D3F96E" w14:textId="3759FD51" w:rsidR="00762824" w:rsidRPr="000D6DB4" w:rsidRDefault="00762824" w:rsidP="00711824">
            <w:pPr>
              <w:ind w:left="164"/>
              <w:rPr>
                <w:rFonts w:ascii="Arial" w:hAnsi="Arial" w:cs="Arial"/>
                <w:sz w:val="8"/>
                <w:szCs w:val="8"/>
              </w:rPr>
            </w:pPr>
          </w:p>
        </w:tc>
      </w:tr>
      <w:tr w:rsidR="00711824" w:rsidRPr="000D6DB4" w14:paraId="12E85DE6" w14:textId="77777777" w:rsidTr="00711824">
        <w:tc>
          <w:tcPr>
            <w:tcW w:w="2245" w:type="dxa"/>
            <w:vMerge w:val="restart"/>
            <w:shd w:val="clear" w:color="auto" w:fill="DEEAF6" w:themeFill="accent5" w:themeFillTint="33"/>
            <w:vAlign w:val="center"/>
          </w:tcPr>
          <w:p w14:paraId="61517555" w14:textId="1E26B15B" w:rsidR="00711824" w:rsidRPr="000D6DB4" w:rsidRDefault="00711824" w:rsidP="00711824">
            <w:pPr>
              <w:rPr>
                <w:rFonts w:ascii="Arial" w:hAnsi="Arial" w:cs="Arial"/>
              </w:rPr>
            </w:pPr>
            <w:r>
              <w:rPr>
                <w:rFonts w:ascii="Arial" w:hAnsi="Arial" w:cs="Arial"/>
              </w:rPr>
              <w:t>Ensure the association funds are protected in the Financial section.</w:t>
            </w:r>
          </w:p>
        </w:tc>
        <w:tc>
          <w:tcPr>
            <w:tcW w:w="2880" w:type="dxa"/>
            <w:shd w:val="clear" w:color="auto" w:fill="DEEAF6" w:themeFill="accent5" w:themeFillTint="33"/>
            <w:vAlign w:val="center"/>
          </w:tcPr>
          <w:p w14:paraId="208A06A6" w14:textId="77777777" w:rsidR="00711824" w:rsidRPr="000D6DB4" w:rsidRDefault="00711824" w:rsidP="00F92469">
            <w:pPr>
              <w:rPr>
                <w:rFonts w:ascii="Arial" w:hAnsi="Arial" w:cs="Arial"/>
                <w:b/>
                <w:color w:val="FF0000"/>
              </w:rPr>
            </w:pPr>
            <w:r w:rsidRPr="000D6DB4">
              <w:rPr>
                <w:rFonts w:ascii="Arial" w:hAnsi="Arial" w:cs="Arial"/>
                <w:b/>
                <w:color w:val="FF0000"/>
              </w:rPr>
              <w:t>PTA Decision Required</w:t>
            </w:r>
          </w:p>
          <w:p w14:paraId="6A2DDD34" w14:textId="77777777" w:rsidR="00711824" w:rsidRPr="000D6DB4" w:rsidRDefault="00711824" w:rsidP="00F92469">
            <w:pPr>
              <w:rPr>
                <w:rFonts w:ascii="Arial" w:hAnsi="Arial" w:cs="Arial"/>
                <w:color w:val="FF0000"/>
              </w:rPr>
            </w:pPr>
            <w:r w:rsidRPr="000D6DB4">
              <w:rPr>
                <w:rFonts w:ascii="Arial" w:hAnsi="Arial" w:cs="Arial"/>
                <w:color w:val="FF0000"/>
              </w:rPr>
              <w:t>Choose one:</w:t>
            </w:r>
          </w:p>
          <w:p w14:paraId="106A67AC" w14:textId="77777777" w:rsidR="00711824" w:rsidRPr="000D6DB4" w:rsidRDefault="00711824" w:rsidP="00F92469">
            <w:pPr>
              <w:pStyle w:val="ListParagraph"/>
              <w:numPr>
                <w:ilvl w:val="0"/>
                <w:numId w:val="14"/>
              </w:numPr>
              <w:ind w:left="164" w:hanging="106"/>
              <w:rPr>
                <w:rFonts w:ascii="Arial" w:hAnsi="Arial" w:cs="Arial"/>
                <w:color w:val="FF0000"/>
              </w:rPr>
            </w:pPr>
            <w:r w:rsidRPr="000D6DB4">
              <w:rPr>
                <w:rFonts w:ascii="Arial" w:hAnsi="Arial" w:cs="Arial"/>
                <w:color w:val="FF0000"/>
              </w:rPr>
              <w:t xml:space="preserve">The president shall appoint additional </w:t>
            </w:r>
            <w:r w:rsidRPr="000D6DB4">
              <w:rPr>
                <w:rFonts w:ascii="Arial" w:hAnsi="Arial" w:cs="Arial"/>
                <w:color w:val="FF0000"/>
              </w:rPr>
              <w:lastRenderedPageBreak/>
              <w:t xml:space="preserve">signer(s) for the PTA accounts with executive board approval.  </w:t>
            </w:r>
          </w:p>
          <w:p w14:paraId="0D0F25BC" w14:textId="5D17E1F6" w:rsidR="00711824" w:rsidRPr="000D6DB4" w:rsidRDefault="00711824" w:rsidP="00F92469">
            <w:pPr>
              <w:pStyle w:val="ListParagraph"/>
              <w:numPr>
                <w:ilvl w:val="0"/>
                <w:numId w:val="14"/>
              </w:numPr>
              <w:ind w:left="164" w:hanging="106"/>
              <w:rPr>
                <w:rFonts w:ascii="Arial" w:hAnsi="Arial" w:cs="Arial"/>
                <w:color w:val="FF0000"/>
              </w:rPr>
            </w:pPr>
            <w:r w:rsidRPr="000D6DB4">
              <w:rPr>
                <w:rFonts w:ascii="Arial" w:hAnsi="Arial" w:cs="Arial"/>
                <w:color w:val="FF0000"/>
              </w:rPr>
              <w:t>(Insert Title) shall be a signer on the bank account(s).</w:t>
            </w:r>
          </w:p>
        </w:tc>
        <w:tc>
          <w:tcPr>
            <w:tcW w:w="9841" w:type="dxa"/>
          </w:tcPr>
          <w:p w14:paraId="5BE63744" w14:textId="77777777" w:rsidR="00711824" w:rsidRPr="000D6DB4" w:rsidRDefault="00711824" w:rsidP="00F92469">
            <w:pPr>
              <w:ind w:left="-16"/>
              <w:rPr>
                <w:rFonts w:ascii="Arial" w:hAnsi="Arial" w:cs="Arial"/>
                <w:b/>
              </w:rPr>
            </w:pPr>
            <w:r w:rsidRPr="000D6DB4">
              <w:rPr>
                <w:rFonts w:ascii="Arial" w:hAnsi="Arial" w:cs="Arial"/>
                <w:b/>
              </w:rPr>
              <w:lastRenderedPageBreak/>
              <w:t>III. Financial</w:t>
            </w:r>
          </w:p>
          <w:p w14:paraId="19274756" w14:textId="29E30F96" w:rsidR="00711824" w:rsidRPr="000D6DB4" w:rsidRDefault="00711824" w:rsidP="00F92469">
            <w:pPr>
              <w:ind w:left="164"/>
              <w:rPr>
                <w:rFonts w:ascii="Arial" w:hAnsi="Arial" w:cs="Arial"/>
                <w:b/>
              </w:rPr>
            </w:pPr>
            <w:r w:rsidRPr="000D6DB4">
              <w:rPr>
                <w:rFonts w:ascii="Arial" w:hAnsi="Arial" w:cs="Arial"/>
              </w:rPr>
              <w:t>A.</w:t>
            </w:r>
          </w:p>
        </w:tc>
      </w:tr>
      <w:tr w:rsidR="00711824" w:rsidRPr="000D6DB4" w14:paraId="1057F5D8" w14:textId="77777777" w:rsidTr="00711824">
        <w:tc>
          <w:tcPr>
            <w:tcW w:w="2245" w:type="dxa"/>
            <w:vMerge/>
            <w:shd w:val="clear" w:color="auto" w:fill="DEEAF6" w:themeFill="accent5" w:themeFillTint="33"/>
            <w:vAlign w:val="center"/>
          </w:tcPr>
          <w:p w14:paraId="7767081C" w14:textId="77777777" w:rsidR="00711824" w:rsidRPr="000D6DB4" w:rsidRDefault="00711824" w:rsidP="00711824">
            <w:pPr>
              <w:rPr>
                <w:rFonts w:ascii="Arial" w:hAnsi="Arial" w:cs="Arial"/>
              </w:rPr>
            </w:pPr>
          </w:p>
        </w:tc>
        <w:tc>
          <w:tcPr>
            <w:tcW w:w="2880" w:type="dxa"/>
            <w:shd w:val="clear" w:color="auto" w:fill="DEEAF6" w:themeFill="accent5" w:themeFillTint="33"/>
            <w:vAlign w:val="center"/>
          </w:tcPr>
          <w:p w14:paraId="46AF05EB" w14:textId="2EB749D3" w:rsidR="00711824" w:rsidRPr="000D6DB4" w:rsidRDefault="00711824" w:rsidP="00F92469">
            <w:pPr>
              <w:rPr>
                <w:rFonts w:ascii="Arial" w:hAnsi="Arial" w:cs="Arial"/>
                <w:b/>
                <w:color w:val="FF0000"/>
              </w:rPr>
            </w:pPr>
            <w:r w:rsidRPr="000D6DB4">
              <w:rPr>
                <w:rFonts w:ascii="Arial" w:hAnsi="Arial" w:cs="Arial"/>
                <w:b/>
                <w:color w:val="4472C4" w:themeColor="accent1"/>
              </w:rPr>
              <w:t>Insert as is</w:t>
            </w:r>
          </w:p>
        </w:tc>
        <w:tc>
          <w:tcPr>
            <w:tcW w:w="9841" w:type="dxa"/>
          </w:tcPr>
          <w:p w14:paraId="4382EA01" w14:textId="50BF9292" w:rsidR="00711824" w:rsidRPr="000D6DB4" w:rsidRDefault="00711824" w:rsidP="00B550DD">
            <w:pPr>
              <w:ind w:left="164"/>
              <w:rPr>
                <w:rFonts w:ascii="Arial" w:hAnsi="Arial" w:cs="Arial"/>
                <w:b/>
              </w:rPr>
            </w:pPr>
            <w:r w:rsidRPr="000D6DB4">
              <w:rPr>
                <w:rFonts w:ascii="Arial" w:hAnsi="Arial" w:cs="Arial"/>
              </w:rPr>
              <w:t>B. All money shall be counted by at least two (2) persons, and all counters shall sign a completed Deposit Form. The money shall then be given to the treasurer, who shall also count and sign the Deposit Form. A copy of this form shall be retained by all signers of the form.</w:t>
            </w:r>
          </w:p>
        </w:tc>
      </w:tr>
      <w:tr w:rsidR="00711824" w:rsidRPr="000D6DB4" w14:paraId="2E114ED5" w14:textId="77777777" w:rsidTr="00711824">
        <w:tc>
          <w:tcPr>
            <w:tcW w:w="2245" w:type="dxa"/>
            <w:vMerge/>
            <w:shd w:val="clear" w:color="auto" w:fill="DEEAF6" w:themeFill="accent5" w:themeFillTint="33"/>
            <w:vAlign w:val="center"/>
          </w:tcPr>
          <w:p w14:paraId="1B776BFC" w14:textId="77777777" w:rsidR="00711824" w:rsidRPr="000D6DB4" w:rsidRDefault="00711824" w:rsidP="00711824">
            <w:pPr>
              <w:rPr>
                <w:rFonts w:ascii="Arial" w:hAnsi="Arial" w:cs="Arial"/>
              </w:rPr>
            </w:pPr>
          </w:p>
        </w:tc>
        <w:tc>
          <w:tcPr>
            <w:tcW w:w="2880" w:type="dxa"/>
            <w:shd w:val="clear" w:color="auto" w:fill="DEEAF6" w:themeFill="accent5" w:themeFillTint="33"/>
            <w:vAlign w:val="center"/>
          </w:tcPr>
          <w:p w14:paraId="51BC2358" w14:textId="77777777" w:rsidR="00711824" w:rsidRPr="000D6DB4" w:rsidRDefault="00711824" w:rsidP="00B550DD">
            <w:pPr>
              <w:rPr>
                <w:rFonts w:ascii="Arial" w:hAnsi="Arial" w:cs="Arial"/>
                <w:b/>
                <w:color w:val="FF0000"/>
              </w:rPr>
            </w:pPr>
            <w:r w:rsidRPr="000D6DB4">
              <w:rPr>
                <w:rFonts w:ascii="Arial" w:hAnsi="Arial" w:cs="Arial"/>
                <w:b/>
                <w:color w:val="FF0000"/>
              </w:rPr>
              <w:t>PTA Decision Required</w:t>
            </w:r>
          </w:p>
          <w:p w14:paraId="4F7669BA" w14:textId="39A4D916" w:rsidR="00711824" w:rsidRPr="000D6DB4" w:rsidRDefault="00711824" w:rsidP="00B550DD">
            <w:pPr>
              <w:rPr>
                <w:rFonts w:ascii="Arial" w:hAnsi="Arial" w:cs="Arial"/>
                <w:b/>
                <w:color w:val="4472C4" w:themeColor="accent1"/>
              </w:rPr>
            </w:pPr>
            <w:r w:rsidRPr="000D6DB4">
              <w:rPr>
                <w:rFonts w:ascii="Arial" w:hAnsi="Arial" w:cs="Arial"/>
                <w:color w:val="FF0000"/>
              </w:rPr>
              <w:t>This is Optional. The Bylaws only require one signature, this notation in your Standing Rules would raise the threshold to two signatures.</w:t>
            </w:r>
          </w:p>
        </w:tc>
        <w:tc>
          <w:tcPr>
            <w:tcW w:w="9841" w:type="dxa"/>
          </w:tcPr>
          <w:p w14:paraId="0CC2F3D8" w14:textId="0A6F8875" w:rsidR="00711824" w:rsidRPr="000D6DB4" w:rsidRDefault="00711824" w:rsidP="00B550DD">
            <w:pPr>
              <w:ind w:left="164"/>
              <w:rPr>
                <w:rFonts w:ascii="Arial" w:hAnsi="Arial" w:cs="Arial"/>
              </w:rPr>
            </w:pPr>
            <w:r w:rsidRPr="000D6DB4">
              <w:rPr>
                <w:rFonts w:ascii="Arial" w:hAnsi="Arial" w:cs="Arial"/>
              </w:rPr>
              <w:t>C. This Local PTA shall require two signatures on all checks.</w:t>
            </w:r>
          </w:p>
        </w:tc>
      </w:tr>
      <w:tr w:rsidR="00711824" w:rsidRPr="000D6DB4" w14:paraId="7FB5B773" w14:textId="77777777" w:rsidTr="00711824">
        <w:tc>
          <w:tcPr>
            <w:tcW w:w="2245" w:type="dxa"/>
            <w:vMerge/>
            <w:shd w:val="clear" w:color="auto" w:fill="DEEAF6" w:themeFill="accent5" w:themeFillTint="33"/>
            <w:vAlign w:val="center"/>
          </w:tcPr>
          <w:p w14:paraId="6909FF0B" w14:textId="77777777" w:rsidR="00711824" w:rsidRPr="000D6DB4" w:rsidRDefault="00711824" w:rsidP="00711824">
            <w:pPr>
              <w:rPr>
                <w:rFonts w:ascii="Arial" w:hAnsi="Arial" w:cs="Arial"/>
              </w:rPr>
            </w:pPr>
          </w:p>
        </w:tc>
        <w:tc>
          <w:tcPr>
            <w:tcW w:w="2880" w:type="dxa"/>
            <w:shd w:val="clear" w:color="auto" w:fill="DEEAF6" w:themeFill="accent5" w:themeFillTint="33"/>
            <w:vAlign w:val="center"/>
          </w:tcPr>
          <w:p w14:paraId="46762753" w14:textId="77777777" w:rsidR="00711824" w:rsidRPr="000D6DB4" w:rsidRDefault="00711824" w:rsidP="00B550DD">
            <w:pPr>
              <w:rPr>
                <w:rFonts w:ascii="Arial" w:hAnsi="Arial" w:cs="Arial"/>
                <w:b/>
                <w:color w:val="FF0000"/>
              </w:rPr>
            </w:pPr>
            <w:r w:rsidRPr="000D6DB4">
              <w:rPr>
                <w:rFonts w:ascii="Arial" w:hAnsi="Arial" w:cs="Arial"/>
                <w:b/>
                <w:color w:val="FF0000"/>
              </w:rPr>
              <w:t>PTA Decisions Required</w:t>
            </w:r>
          </w:p>
          <w:p w14:paraId="3DCF790A" w14:textId="6A20213F" w:rsidR="00711824" w:rsidRPr="000D6DB4" w:rsidRDefault="00711824" w:rsidP="00B550DD">
            <w:pPr>
              <w:rPr>
                <w:rFonts w:ascii="Arial" w:hAnsi="Arial" w:cs="Arial"/>
                <w:color w:val="FF0000"/>
              </w:rPr>
            </w:pPr>
            <w:r w:rsidRPr="000D6DB4">
              <w:rPr>
                <w:rFonts w:ascii="Arial" w:hAnsi="Arial" w:cs="Arial"/>
                <w:color w:val="FF0000"/>
              </w:rPr>
              <w:t>1. Insert number of times a returned check will be re-deposited.</w:t>
            </w:r>
          </w:p>
          <w:p w14:paraId="5B633EF6" w14:textId="77777777" w:rsidR="00711824" w:rsidRPr="000D6DB4" w:rsidRDefault="00711824" w:rsidP="00B550DD">
            <w:pPr>
              <w:rPr>
                <w:rFonts w:ascii="Arial" w:hAnsi="Arial" w:cs="Arial"/>
                <w:color w:val="FF0000"/>
                <w:sz w:val="12"/>
                <w:szCs w:val="12"/>
              </w:rPr>
            </w:pPr>
          </w:p>
          <w:p w14:paraId="09734467" w14:textId="6379718C" w:rsidR="00711824" w:rsidRPr="000D6DB4" w:rsidRDefault="00711824" w:rsidP="00B550DD">
            <w:pPr>
              <w:rPr>
                <w:rFonts w:ascii="Arial" w:hAnsi="Arial" w:cs="Arial"/>
                <w:color w:val="FF0000"/>
              </w:rPr>
            </w:pPr>
            <w:r w:rsidRPr="000D6DB4">
              <w:rPr>
                <w:rFonts w:ascii="Arial" w:hAnsi="Arial" w:cs="Arial"/>
                <w:color w:val="FF0000"/>
              </w:rPr>
              <w:t>2. Select payment requirement:</w:t>
            </w:r>
          </w:p>
          <w:p w14:paraId="2613DF83" w14:textId="34B51B70" w:rsidR="00711824" w:rsidRPr="000D6DB4" w:rsidRDefault="00711824" w:rsidP="00B550DD">
            <w:pPr>
              <w:pStyle w:val="ListParagraph"/>
              <w:numPr>
                <w:ilvl w:val="0"/>
                <w:numId w:val="15"/>
              </w:numPr>
              <w:ind w:left="164" w:hanging="106"/>
              <w:rPr>
                <w:rFonts w:ascii="Arial" w:hAnsi="Arial" w:cs="Arial"/>
                <w:color w:val="FF0000"/>
              </w:rPr>
            </w:pPr>
            <w:r w:rsidRPr="000D6DB4">
              <w:rPr>
                <w:rFonts w:ascii="Arial" w:hAnsi="Arial" w:cs="Arial"/>
                <w:color w:val="FF0000"/>
              </w:rPr>
              <w:t xml:space="preserve">cash </w:t>
            </w:r>
          </w:p>
          <w:p w14:paraId="637271FD" w14:textId="15606FE4" w:rsidR="00711824" w:rsidRPr="000D6DB4" w:rsidRDefault="00711824" w:rsidP="00B550DD">
            <w:pPr>
              <w:pStyle w:val="ListParagraph"/>
              <w:numPr>
                <w:ilvl w:val="0"/>
                <w:numId w:val="15"/>
              </w:numPr>
              <w:ind w:left="164" w:hanging="106"/>
              <w:rPr>
                <w:rFonts w:ascii="Arial" w:hAnsi="Arial" w:cs="Arial"/>
                <w:color w:val="FF0000"/>
              </w:rPr>
            </w:pPr>
            <w:r w:rsidRPr="000D6DB4">
              <w:rPr>
                <w:rFonts w:ascii="Arial" w:hAnsi="Arial" w:cs="Arial"/>
                <w:color w:val="FF0000"/>
              </w:rPr>
              <w:t xml:space="preserve">money orders </w:t>
            </w:r>
          </w:p>
          <w:p w14:paraId="3F8A35A4" w14:textId="63E5453D" w:rsidR="00711824" w:rsidRPr="000D6DB4" w:rsidRDefault="00711824" w:rsidP="00B550DD">
            <w:pPr>
              <w:pStyle w:val="ListParagraph"/>
              <w:numPr>
                <w:ilvl w:val="0"/>
                <w:numId w:val="15"/>
              </w:numPr>
              <w:ind w:left="164" w:hanging="106"/>
              <w:rPr>
                <w:rFonts w:ascii="Arial" w:hAnsi="Arial" w:cs="Arial"/>
                <w:b/>
                <w:color w:val="FF0000"/>
              </w:rPr>
            </w:pPr>
            <w:r w:rsidRPr="000D6DB4">
              <w:rPr>
                <w:rFonts w:ascii="Arial" w:hAnsi="Arial" w:cs="Arial"/>
                <w:color w:val="FF0000"/>
              </w:rPr>
              <w:t>either cash or money orders</w:t>
            </w:r>
          </w:p>
        </w:tc>
        <w:tc>
          <w:tcPr>
            <w:tcW w:w="9841" w:type="dxa"/>
          </w:tcPr>
          <w:p w14:paraId="3438BCF4" w14:textId="5CBA24F2" w:rsidR="00711824" w:rsidRPr="000D6DB4" w:rsidRDefault="00711824" w:rsidP="00B550DD">
            <w:pPr>
              <w:ind w:left="164"/>
              <w:rPr>
                <w:rFonts w:ascii="Arial" w:hAnsi="Arial" w:cs="Arial"/>
              </w:rPr>
            </w:pPr>
            <w:r w:rsidRPr="000D6DB4">
              <w:rPr>
                <w:rFonts w:ascii="Arial" w:hAnsi="Arial" w:cs="Arial"/>
              </w:rPr>
              <w:t xml:space="preserve">D. Any check made payable to this Local PTA that is returned as NSF will be re-deposited </w:t>
            </w:r>
            <w:r w:rsidRPr="000D6DB4">
              <w:rPr>
                <w:rFonts w:ascii="Arial" w:hAnsi="Arial" w:cs="Arial"/>
                <w:highlight w:val="red"/>
              </w:rPr>
              <w:t>_</w:t>
            </w:r>
            <w:r w:rsidRPr="000D6DB4">
              <w:rPr>
                <w:rFonts w:ascii="Arial" w:hAnsi="Arial" w:cs="Arial"/>
              </w:rPr>
              <w:t xml:space="preserve"> times.  Any charges incurred by the PTA because of insufficient funds shall be charged to the check writer.  This Local PTA reserves the right to refuse subsequent checks from the check writer and require </w:t>
            </w:r>
            <w:r w:rsidRPr="000D6DB4">
              <w:rPr>
                <w:rFonts w:ascii="Arial" w:hAnsi="Arial" w:cs="Arial"/>
                <w:highlight w:val="red"/>
              </w:rPr>
              <w:t>_</w:t>
            </w:r>
            <w:r w:rsidRPr="000D6DB4">
              <w:rPr>
                <w:rFonts w:ascii="Arial" w:hAnsi="Arial" w:cs="Arial"/>
              </w:rPr>
              <w:t xml:space="preserve"> for payment.</w:t>
            </w:r>
          </w:p>
        </w:tc>
      </w:tr>
      <w:tr w:rsidR="00711824" w:rsidRPr="000D6DB4" w14:paraId="767AFCC5" w14:textId="77777777" w:rsidTr="00711824">
        <w:tc>
          <w:tcPr>
            <w:tcW w:w="2245" w:type="dxa"/>
            <w:vMerge/>
            <w:shd w:val="clear" w:color="auto" w:fill="DEEAF6" w:themeFill="accent5" w:themeFillTint="33"/>
            <w:vAlign w:val="center"/>
          </w:tcPr>
          <w:p w14:paraId="596DFFAC" w14:textId="77777777" w:rsidR="00711824" w:rsidRPr="000D6DB4" w:rsidRDefault="00711824" w:rsidP="00711824">
            <w:pPr>
              <w:rPr>
                <w:rFonts w:ascii="Arial" w:hAnsi="Arial" w:cs="Arial"/>
              </w:rPr>
            </w:pPr>
          </w:p>
        </w:tc>
        <w:tc>
          <w:tcPr>
            <w:tcW w:w="2880" w:type="dxa"/>
            <w:shd w:val="clear" w:color="auto" w:fill="DEEAF6" w:themeFill="accent5" w:themeFillTint="33"/>
            <w:vAlign w:val="center"/>
          </w:tcPr>
          <w:p w14:paraId="6BF658C0" w14:textId="7CE6D660" w:rsidR="00711824" w:rsidRPr="000D6DB4" w:rsidRDefault="00711824" w:rsidP="00F92469">
            <w:pPr>
              <w:rPr>
                <w:rFonts w:ascii="Arial" w:hAnsi="Arial" w:cs="Arial"/>
                <w:b/>
                <w:color w:val="FF0000"/>
              </w:rPr>
            </w:pPr>
            <w:r w:rsidRPr="000D6DB4">
              <w:rPr>
                <w:rFonts w:ascii="Arial" w:hAnsi="Arial" w:cs="Arial"/>
                <w:b/>
                <w:color w:val="4472C4" w:themeColor="accent1"/>
              </w:rPr>
              <w:t>Insert as is</w:t>
            </w:r>
          </w:p>
        </w:tc>
        <w:tc>
          <w:tcPr>
            <w:tcW w:w="9841" w:type="dxa"/>
          </w:tcPr>
          <w:p w14:paraId="088D5875" w14:textId="5D304F06" w:rsidR="00711824" w:rsidRPr="000D6DB4" w:rsidRDefault="00711824" w:rsidP="00B550DD">
            <w:pPr>
              <w:pStyle w:val="ListParagraph"/>
              <w:spacing w:line="256" w:lineRule="auto"/>
              <w:ind w:left="164"/>
              <w:rPr>
                <w:rFonts w:ascii="Arial" w:hAnsi="Arial" w:cs="Arial"/>
              </w:rPr>
            </w:pPr>
            <w:r w:rsidRPr="000D6DB4">
              <w:rPr>
                <w:rFonts w:ascii="Arial" w:hAnsi="Arial" w:cs="Arial"/>
              </w:rPr>
              <w:t xml:space="preserve">E. This Local PTA shall reimburse allowable, budgeted expenses to members who submit receipts with proper documentation to the treasurer within thirty (30) days of the event or within three (3) days of the end of the school year, whichever comes first. </w:t>
            </w:r>
          </w:p>
          <w:p w14:paraId="318748D0" w14:textId="556305CD" w:rsidR="00711824" w:rsidRPr="000D6DB4" w:rsidRDefault="00711824" w:rsidP="00B550DD">
            <w:pPr>
              <w:pStyle w:val="ListParagraph"/>
              <w:spacing w:line="256" w:lineRule="auto"/>
              <w:ind w:left="164"/>
              <w:rPr>
                <w:rFonts w:ascii="Arial" w:hAnsi="Arial" w:cs="Arial"/>
              </w:rPr>
            </w:pPr>
            <w:r w:rsidRPr="000D6DB4">
              <w:rPr>
                <w:rFonts w:ascii="Arial" w:hAnsi="Arial" w:cs="Arial"/>
              </w:rPr>
              <w:t xml:space="preserve">F. This Local PTA shall not reimburse sales tax unless the executive board gives prior approval for the exception. Any member making purchases on behalf of or for this Local PTA shall use the tax-exempt form. </w:t>
            </w:r>
          </w:p>
          <w:p w14:paraId="2E0111E7" w14:textId="48F8D6A5" w:rsidR="00711824" w:rsidRPr="000D6DB4" w:rsidRDefault="00711824" w:rsidP="00B550DD">
            <w:pPr>
              <w:pStyle w:val="ListParagraph"/>
              <w:spacing w:line="256" w:lineRule="auto"/>
              <w:ind w:left="164"/>
              <w:rPr>
                <w:rFonts w:ascii="Arial" w:hAnsi="Arial" w:cs="Arial"/>
              </w:rPr>
            </w:pPr>
            <w:r w:rsidRPr="000D6DB4">
              <w:rPr>
                <w:rFonts w:ascii="Arial" w:hAnsi="Arial" w:cs="Arial"/>
              </w:rPr>
              <w:t xml:space="preserve">G. This Local PTA shall obtain at least three (3) bids when making any large purchase unless the item is a specialty item and there is but one vendor for the item. </w:t>
            </w:r>
          </w:p>
          <w:p w14:paraId="64B7B3D6" w14:textId="5429C5A1" w:rsidR="00711824" w:rsidRPr="000D6DB4" w:rsidRDefault="00711824" w:rsidP="00B550DD">
            <w:pPr>
              <w:ind w:left="164"/>
              <w:rPr>
                <w:rFonts w:ascii="Arial" w:hAnsi="Arial" w:cs="Arial"/>
              </w:rPr>
            </w:pPr>
            <w:r w:rsidRPr="000D6DB4">
              <w:rPr>
                <w:rFonts w:ascii="Arial" w:hAnsi="Arial" w:cs="Arial"/>
              </w:rPr>
              <w:t>H. This Local PTA shall require a written contract with any business/vendor when purchasing non-refundable merchandise or when making significant expenditures for service.</w:t>
            </w:r>
          </w:p>
        </w:tc>
      </w:tr>
      <w:tr w:rsidR="00711824" w:rsidRPr="000D6DB4" w14:paraId="496D8B4F" w14:textId="77777777" w:rsidTr="00711824">
        <w:tc>
          <w:tcPr>
            <w:tcW w:w="2245" w:type="dxa"/>
            <w:vMerge/>
            <w:shd w:val="clear" w:color="auto" w:fill="DEEAF6" w:themeFill="accent5" w:themeFillTint="33"/>
            <w:vAlign w:val="center"/>
          </w:tcPr>
          <w:p w14:paraId="673FFE36" w14:textId="77777777" w:rsidR="00711824" w:rsidRPr="000D6DB4" w:rsidRDefault="00711824" w:rsidP="00711824">
            <w:pPr>
              <w:rPr>
                <w:rFonts w:ascii="Arial" w:hAnsi="Arial" w:cs="Arial"/>
              </w:rPr>
            </w:pPr>
          </w:p>
        </w:tc>
        <w:tc>
          <w:tcPr>
            <w:tcW w:w="2880" w:type="dxa"/>
            <w:shd w:val="clear" w:color="auto" w:fill="DEEAF6" w:themeFill="accent5" w:themeFillTint="33"/>
            <w:vAlign w:val="center"/>
          </w:tcPr>
          <w:p w14:paraId="540C1D20" w14:textId="77777777" w:rsidR="00711824" w:rsidRPr="000D6DB4" w:rsidRDefault="00711824" w:rsidP="00B550DD">
            <w:pPr>
              <w:rPr>
                <w:rFonts w:ascii="Arial" w:hAnsi="Arial" w:cs="Arial"/>
                <w:b/>
                <w:color w:val="FF0000"/>
              </w:rPr>
            </w:pPr>
            <w:r w:rsidRPr="000D6DB4">
              <w:rPr>
                <w:rFonts w:ascii="Arial" w:hAnsi="Arial" w:cs="Arial"/>
                <w:b/>
                <w:color w:val="FF0000"/>
              </w:rPr>
              <w:t>PTA Decision Required</w:t>
            </w:r>
          </w:p>
          <w:p w14:paraId="1D084625" w14:textId="6FC649A9" w:rsidR="00711824" w:rsidRPr="000D6DB4" w:rsidRDefault="00711824" w:rsidP="00B550DD">
            <w:pPr>
              <w:rPr>
                <w:rFonts w:ascii="Arial" w:hAnsi="Arial" w:cs="Arial"/>
                <w:b/>
                <w:color w:val="FF0000"/>
              </w:rPr>
            </w:pPr>
            <w:r w:rsidRPr="000D6DB4">
              <w:rPr>
                <w:rFonts w:ascii="Arial" w:hAnsi="Arial" w:cs="Arial"/>
                <w:color w:val="FF0000"/>
              </w:rPr>
              <w:t>Insert minimal carry over amount.</w:t>
            </w:r>
          </w:p>
        </w:tc>
        <w:tc>
          <w:tcPr>
            <w:tcW w:w="9841" w:type="dxa"/>
          </w:tcPr>
          <w:p w14:paraId="6177BBD3" w14:textId="66A6B566" w:rsidR="00711824" w:rsidRPr="000D6DB4" w:rsidRDefault="00711824" w:rsidP="000D6DB4">
            <w:pPr>
              <w:ind w:left="164"/>
              <w:rPr>
                <w:rFonts w:ascii="Arial" w:hAnsi="Arial" w:cs="Arial"/>
              </w:rPr>
            </w:pPr>
            <w:r w:rsidRPr="000D6DB4">
              <w:rPr>
                <w:rFonts w:ascii="Arial" w:hAnsi="Arial" w:cs="Arial"/>
              </w:rPr>
              <w:t>I. This Local PTA shall have a carryover in the checking account of not less than $</w:t>
            </w:r>
            <w:r w:rsidRPr="000D6DB4">
              <w:rPr>
                <w:rFonts w:ascii="Arial" w:hAnsi="Arial" w:cs="Arial"/>
                <w:highlight w:val="red"/>
              </w:rPr>
              <w:t>_</w:t>
            </w:r>
            <w:r w:rsidRPr="000D6DB4">
              <w:rPr>
                <w:rFonts w:ascii="Arial" w:hAnsi="Arial" w:cs="Arial"/>
              </w:rPr>
              <w:t xml:space="preserve"> at the end of the fiscal year.</w:t>
            </w:r>
          </w:p>
        </w:tc>
      </w:tr>
      <w:tr w:rsidR="00762824" w:rsidRPr="000D6DB4" w14:paraId="56464BA0" w14:textId="77777777" w:rsidTr="00762824">
        <w:tc>
          <w:tcPr>
            <w:tcW w:w="2245" w:type="dxa"/>
            <w:shd w:val="clear" w:color="auto" w:fill="DEEAF6" w:themeFill="accent5" w:themeFillTint="33"/>
            <w:vAlign w:val="center"/>
          </w:tcPr>
          <w:p w14:paraId="6729689E" w14:textId="77777777" w:rsidR="00762824" w:rsidRPr="000D6DB4" w:rsidRDefault="00762824" w:rsidP="00711824">
            <w:pPr>
              <w:ind w:left="-16"/>
              <w:rPr>
                <w:rFonts w:ascii="Arial" w:hAnsi="Arial" w:cs="Arial"/>
                <w:b/>
                <w:sz w:val="8"/>
                <w:szCs w:val="8"/>
              </w:rPr>
            </w:pPr>
          </w:p>
        </w:tc>
        <w:tc>
          <w:tcPr>
            <w:tcW w:w="2880" w:type="dxa"/>
            <w:shd w:val="clear" w:color="auto" w:fill="DEEAF6" w:themeFill="accent5" w:themeFillTint="33"/>
            <w:vAlign w:val="center"/>
          </w:tcPr>
          <w:p w14:paraId="3A9F639E" w14:textId="77777777" w:rsidR="00762824" w:rsidRPr="000D6DB4" w:rsidRDefault="00762824" w:rsidP="00711824">
            <w:pPr>
              <w:ind w:left="-16"/>
              <w:rPr>
                <w:rFonts w:ascii="Arial" w:hAnsi="Arial" w:cs="Arial"/>
                <w:b/>
                <w:sz w:val="8"/>
                <w:szCs w:val="8"/>
              </w:rPr>
            </w:pPr>
          </w:p>
        </w:tc>
        <w:tc>
          <w:tcPr>
            <w:tcW w:w="9841" w:type="dxa"/>
            <w:shd w:val="clear" w:color="auto" w:fill="DEEAF6" w:themeFill="accent5" w:themeFillTint="33"/>
            <w:vAlign w:val="center"/>
          </w:tcPr>
          <w:p w14:paraId="0DCB9601" w14:textId="55E9031E" w:rsidR="00762824" w:rsidRPr="000D6DB4" w:rsidRDefault="00762824" w:rsidP="00711824">
            <w:pPr>
              <w:ind w:left="-16"/>
              <w:rPr>
                <w:rFonts w:ascii="Arial" w:hAnsi="Arial" w:cs="Arial"/>
                <w:b/>
                <w:sz w:val="8"/>
                <w:szCs w:val="8"/>
              </w:rPr>
            </w:pPr>
          </w:p>
        </w:tc>
      </w:tr>
      <w:tr w:rsidR="00711824" w:rsidRPr="000D6DB4" w14:paraId="68AF7036" w14:textId="77777777" w:rsidTr="00711824">
        <w:tc>
          <w:tcPr>
            <w:tcW w:w="2245" w:type="dxa"/>
            <w:vMerge w:val="restart"/>
            <w:shd w:val="clear" w:color="auto" w:fill="DEEAF6" w:themeFill="accent5" w:themeFillTint="33"/>
            <w:vAlign w:val="center"/>
          </w:tcPr>
          <w:p w14:paraId="7442C252" w14:textId="77777777" w:rsidR="00F90E17" w:rsidRDefault="00711824" w:rsidP="00711824">
            <w:pPr>
              <w:rPr>
                <w:rFonts w:ascii="Arial" w:hAnsi="Arial" w:cs="Arial"/>
              </w:rPr>
            </w:pPr>
            <w:r>
              <w:rPr>
                <w:rFonts w:ascii="Arial" w:hAnsi="Arial" w:cs="Arial"/>
              </w:rPr>
              <w:t xml:space="preserve">The Electronic Banking and Credit/Debit Card Section is </w:t>
            </w:r>
            <w:r w:rsidRPr="00711824">
              <w:rPr>
                <w:rFonts w:ascii="Arial" w:hAnsi="Arial" w:cs="Arial"/>
                <w:b/>
              </w:rPr>
              <w:t>required</w:t>
            </w:r>
            <w:r>
              <w:rPr>
                <w:rFonts w:ascii="Arial" w:hAnsi="Arial" w:cs="Arial"/>
              </w:rPr>
              <w:t xml:space="preserve"> for any PTA that uses credit or debit cards or accepts payment electronically. </w:t>
            </w:r>
          </w:p>
          <w:p w14:paraId="03FF3779" w14:textId="77777777" w:rsidR="00F90E17" w:rsidRDefault="00F90E17" w:rsidP="00711824">
            <w:pPr>
              <w:rPr>
                <w:rFonts w:ascii="Arial" w:hAnsi="Arial" w:cs="Arial"/>
              </w:rPr>
            </w:pPr>
          </w:p>
          <w:p w14:paraId="155573D9" w14:textId="6BC740A2" w:rsidR="00711824" w:rsidRDefault="005610DF" w:rsidP="00711824">
            <w:pPr>
              <w:rPr>
                <w:rFonts w:ascii="Arial" w:hAnsi="Arial" w:cs="Arial"/>
              </w:rPr>
            </w:pPr>
            <w:r>
              <w:rPr>
                <w:rFonts w:ascii="Arial" w:hAnsi="Arial" w:cs="Arial"/>
              </w:rPr>
              <w:t xml:space="preserve">This is the minimal language allowed by Texas PTA. If a Local or </w:t>
            </w:r>
            <w:r w:rsidR="00F90E17">
              <w:rPr>
                <w:rFonts w:ascii="Arial" w:hAnsi="Arial" w:cs="Arial"/>
              </w:rPr>
              <w:t xml:space="preserve">Council </w:t>
            </w:r>
            <w:r>
              <w:rPr>
                <w:rFonts w:ascii="Arial" w:hAnsi="Arial" w:cs="Arial"/>
              </w:rPr>
              <w:t xml:space="preserve">PTA wants to elevate the requirements, they may do so by replacing a variable or inserting additional language.  </w:t>
            </w:r>
          </w:p>
          <w:p w14:paraId="57B11EE2" w14:textId="77777777" w:rsidR="00711824" w:rsidRDefault="00711824" w:rsidP="00711824">
            <w:pPr>
              <w:rPr>
                <w:rFonts w:ascii="Arial" w:hAnsi="Arial" w:cs="Arial"/>
              </w:rPr>
            </w:pPr>
          </w:p>
          <w:p w14:paraId="5680873F" w14:textId="0A4A1916" w:rsidR="00711824" w:rsidRPr="000D6DB4" w:rsidRDefault="00711824" w:rsidP="00711824">
            <w:pPr>
              <w:rPr>
                <w:rFonts w:ascii="Arial" w:hAnsi="Arial" w:cs="Arial"/>
              </w:rPr>
            </w:pPr>
            <w:r>
              <w:rPr>
                <w:rFonts w:ascii="Arial" w:hAnsi="Arial" w:cs="Arial"/>
              </w:rPr>
              <w:t>These are meant to serve as protection of association funds.</w:t>
            </w:r>
          </w:p>
        </w:tc>
        <w:tc>
          <w:tcPr>
            <w:tcW w:w="2880" w:type="dxa"/>
            <w:shd w:val="clear" w:color="auto" w:fill="DEEAF6" w:themeFill="accent5" w:themeFillTint="33"/>
            <w:vAlign w:val="center"/>
          </w:tcPr>
          <w:p w14:paraId="1BD15DBF" w14:textId="726E0A9C" w:rsidR="00711824" w:rsidRPr="000D6DB4" w:rsidRDefault="00711824" w:rsidP="00F92469">
            <w:pPr>
              <w:rPr>
                <w:rFonts w:ascii="Arial" w:hAnsi="Arial" w:cs="Arial"/>
                <w:b/>
                <w:color w:val="FF0000"/>
              </w:rPr>
            </w:pPr>
            <w:r w:rsidRPr="000D6DB4">
              <w:rPr>
                <w:rFonts w:ascii="Arial" w:hAnsi="Arial" w:cs="Arial"/>
                <w:b/>
                <w:color w:val="4472C4" w:themeColor="accent1"/>
              </w:rPr>
              <w:t>Insert as is</w:t>
            </w:r>
          </w:p>
        </w:tc>
        <w:tc>
          <w:tcPr>
            <w:tcW w:w="9841" w:type="dxa"/>
          </w:tcPr>
          <w:p w14:paraId="7CB772DA" w14:textId="49E8FDC5" w:rsidR="00711824" w:rsidRPr="000D6DB4" w:rsidRDefault="00711824" w:rsidP="00B550DD">
            <w:pPr>
              <w:ind w:left="-16"/>
              <w:rPr>
                <w:rFonts w:ascii="Arial" w:hAnsi="Arial" w:cs="Arial"/>
                <w:b/>
              </w:rPr>
            </w:pPr>
            <w:r w:rsidRPr="000D6DB4">
              <w:rPr>
                <w:rFonts w:ascii="Arial" w:hAnsi="Arial" w:cs="Arial"/>
                <w:b/>
              </w:rPr>
              <w:t>I</w:t>
            </w:r>
            <w:r>
              <w:rPr>
                <w:rFonts w:ascii="Arial" w:hAnsi="Arial" w:cs="Arial"/>
                <w:b/>
              </w:rPr>
              <w:t>V</w:t>
            </w:r>
            <w:r w:rsidRPr="000D6DB4">
              <w:rPr>
                <w:rFonts w:ascii="Arial" w:hAnsi="Arial" w:cs="Arial"/>
                <w:b/>
              </w:rPr>
              <w:t>.  Electronic Banking and Credit/Debit Card</w:t>
            </w:r>
          </w:p>
          <w:p w14:paraId="4A062467" w14:textId="0D052777" w:rsidR="00711824" w:rsidRPr="000D6DB4" w:rsidRDefault="00711824" w:rsidP="00B550DD">
            <w:pPr>
              <w:ind w:left="164"/>
              <w:rPr>
                <w:rFonts w:ascii="Arial" w:hAnsi="Arial" w:cs="Arial"/>
                <w:b/>
              </w:rPr>
            </w:pPr>
            <w:r w:rsidRPr="000D6DB4">
              <w:rPr>
                <w:rFonts w:ascii="Arial" w:hAnsi="Arial" w:cs="Arial"/>
              </w:rPr>
              <w:t>A. The credit/debit card shall be in the name of the Local/Council PTA.</w:t>
            </w:r>
          </w:p>
        </w:tc>
      </w:tr>
      <w:tr w:rsidR="00711824" w:rsidRPr="000D6DB4" w14:paraId="6CEAB882" w14:textId="77777777" w:rsidTr="00711824">
        <w:tc>
          <w:tcPr>
            <w:tcW w:w="2245" w:type="dxa"/>
            <w:vMerge/>
            <w:shd w:val="clear" w:color="auto" w:fill="DEEAF6" w:themeFill="accent5" w:themeFillTint="33"/>
            <w:vAlign w:val="center"/>
          </w:tcPr>
          <w:p w14:paraId="50930F66" w14:textId="77777777" w:rsidR="00711824" w:rsidRPr="000D6DB4" w:rsidRDefault="00711824" w:rsidP="00711824">
            <w:pPr>
              <w:rPr>
                <w:rFonts w:ascii="Arial" w:hAnsi="Arial" w:cs="Arial"/>
              </w:rPr>
            </w:pPr>
          </w:p>
        </w:tc>
        <w:tc>
          <w:tcPr>
            <w:tcW w:w="2880" w:type="dxa"/>
            <w:shd w:val="clear" w:color="auto" w:fill="DEEAF6" w:themeFill="accent5" w:themeFillTint="33"/>
            <w:vAlign w:val="center"/>
          </w:tcPr>
          <w:p w14:paraId="1A25C654" w14:textId="77777777" w:rsidR="00711824" w:rsidRPr="000D6DB4" w:rsidRDefault="00711824" w:rsidP="00F92469">
            <w:pPr>
              <w:rPr>
                <w:rFonts w:ascii="Arial" w:hAnsi="Arial" w:cs="Arial"/>
                <w:b/>
                <w:color w:val="FF0000"/>
              </w:rPr>
            </w:pPr>
            <w:r w:rsidRPr="000D6DB4">
              <w:rPr>
                <w:rFonts w:ascii="Arial" w:hAnsi="Arial" w:cs="Arial"/>
                <w:b/>
                <w:color w:val="FF0000"/>
              </w:rPr>
              <w:t>PTA Decision Required</w:t>
            </w:r>
          </w:p>
          <w:p w14:paraId="3636360B" w14:textId="77777777" w:rsidR="00711824" w:rsidRPr="000D6DB4" w:rsidRDefault="00711824" w:rsidP="00F92469">
            <w:pPr>
              <w:rPr>
                <w:rFonts w:ascii="Arial" w:hAnsi="Arial" w:cs="Arial"/>
                <w:color w:val="FF0000"/>
              </w:rPr>
            </w:pPr>
            <w:r w:rsidRPr="000D6DB4">
              <w:rPr>
                <w:rFonts w:ascii="Arial" w:hAnsi="Arial" w:cs="Arial"/>
                <w:color w:val="FF0000"/>
              </w:rPr>
              <w:t>Choose one:</w:t>
            </w:r>
          </w:p>
          <w:p w14:paraId="768CD1B9" w14:textId="77777777" w:rsidR="00711824" w:rsidRPr="000D6DB4" w:rsidRDefault="00711824" w:rsidP="00F92469">
            <w:pPr>
              <w:pStyle w:val="ListParagraph"/>
              <w:numPr>
                <w:ilvl w:val="0"/>
                <w:numId w:val="11"/>
              </w:numPr>
              <w:ind w:left="74" w:hanging="106"/>
              <w:rPr>
                <w:rFonts w:ascii="Arial" w:hAnsi="Arial" w:cs="Arial"/>
                <w:color w:val="FF0000"/>
              </w:rPr>
            </w:pPr>
            <w:r w:rsidRPr="000D6DB4">
              <w:rPr>
                <w:rFonts w:ascii="Arial" w:hAnsi="Arial" w:cs="Arial"/>
                <w:color w:val="FF0000"/>
              </w:rPr>
              <w:t xml:space="preserve">Card is issued to authorized signers, including name of the PTA, and should be the same signers as on the bank account.  </w:t>
            </w:r>
          </w:p>
          <w:p w14:paraId="34C2A674" w14:textId="5D8C9DC1" w:rsidR="00711824" w:rsidRPr="000D6DB4" w:rsidRDefault="00711824" w:rsidP="00F92469">
            <w:pPr>
              <w:pStyle w:val="ListParagraph"/>
              <w:numPr>
                <w:ilvl w:val="0"/>
                <w:numId w:val="11"/>
              </w:numPr>
              <w:ind w:left="74" w:hanging="106"/>
              <w:rPr>
                <w:rFonts w:ascii="Arial" w:hAnsi="Arial" w:cs="Arial"/>
                <w:color w:val="FF0000"/>
              </w:rPr>
            </w:pPr>
            <w:r w:rsidRPr="000D6DB4">
              <w:rPr>
                <w:rFonts w:ascii="Arial" w:hAnsi="Arial" w:cs="Arial"/>
                <w:color w:val="FF0000"/>
              </w:rPr>
              <w:t>Card is issued in the name of the PTA only. The card is in the possession of the treasurer and is used via a check out log. The log is then reconciled to the statement prior to payment.</w:t>
            </w:r>
          </w:p>
        </w:tc>
        <w:tc>
          <w:tcPr>
            <w:tcW w:w="9841" w:type="dxa"/>
          </w:tcPr>
          <w:p w14:paraId="2A788749" w14:textId="74AAD72A" w:rsidR="00711824" w:rsidRPr="000D6DB4" w:rsidRDefault="00711824" w:rsidP="00F92469">
            <w:pPr>
              <w:ind w:left="164"/>
              <w:rPr>
                <w:rFonts w:ascii="Arial" w:hAnsi="Arial" w:cs="Arial"/>
              </w:rPr>
            </w:pPr>
            <w:r w:rsidRPr="000D6DB4">
              <w:rPr>
                <w:rFonts w:ascii="Arial" w:hAnsi="Arial" w:cs="Arial"/>
              </w:rPr>
              <w:t>B.  Signers on the credit and debit cards:</w:t>
            </w:r>
          </w:p>
        </w:tc>
      </w:tr>
      <w:tr w:rsidR="00711824" w:rsidRPr="000D6DB4" w14:paraId="203ABECF" w14:textId="77777777" w:rsidTr="00711824">
        <w:tc>
          <w:tcPr>
            <w:tcW w:w="2245" w:type="dxa"/>
            <w:vMerge/>
            <w:shd w:val="clear" w:color="auto" w:fill="DEEAF6" w:themeFill="accent5" w:themeFillTint="33"/>
            <w:vAlign w:val="center"/>
          </w:tcPr>
          <w:p w14:paraId="4D8F2A47" w14:textId="77777777" w:rsidR="00711824" w:rsidRPr="000D6DB4" w:rsidRDefault="00711824" w:rsidP="00711824">
            <w:pPr>
              <w:rPr>
                <w:rFonts w:ascii="Arial" w:hAnsi="Arial" w:cs="Arial"/>
              </w:rPr>
            </w:pPr>
          </w:p>
        </w:tc>
        <w:tc>
          <w:tcPr>
            <w:tcW w:w="2880" w:type="dxa"/>
            <w:shd w:val="clear" w:color="auto" w:fill="DEEAF6" w:themeFill="accent5" w:themeFillTint="33"/>
            <w:vAlign w:val="center"/>
          </w:tcPr>
          <w:p w14:paraId="5F50EA4A" w14:textId="56076FD3" w:rsidR="00F90E17" w:rsidRDefault="00711824" w:rsidP="00F90E17">
            <w:pPr>
              <w:rPr>
                <w:rFonts w:ascii="Arial" w:hAnsi="Arial" w:cs="Arial"/>
                <w:b/>
                <w:color w:val="4472C4" w:themeColor="accent1"/>
              </w:rPr>
            </w:pPr>
            <w:r w:rsidRPr="000D6DB4">
              <w:rPr>
                <w:rFonts w:ascii="Arial" w:hAnsi="Arial" w:cs="Arial"/>
                <w:b/>
                <w:color w:val="4472C4" w:themeColor="accent1"/>
              </w:rPr>
              <w:t>Insert as is</w:t>
            </w:r>
            <w:r w:rsidR="00F90E17">
              <w:rPr>
                <w:rFonts w:ascii="Arial" w:hAnsi="Arial" w:cs="Arial"/>
                <w:b/>
                <w:color w:val="4472C4" w:themeColor="accent1"/>
              </w:rPr>
              <w:t xml:space="preserve"> o</w:t>
            </w:r>
            <w:r w:rsidR="005610DF">
              <w:rPr>
                <w:rFonts w:ascii="Arial" w:hAnsi="Arial" w:cs="Arial"/>
                <w:b/>
                <w:color w:val="4472C4" w:themeColor="accent1"/>
              </w:rPr>
              <w:t xml:space="preserve">r </w:t>
            </w:r>
            <w:r w:rsidR="00F90E17">
              <w:rPr>
                <w:rFonts w:ascii="Arial" w:hAnsi="Arial" w:cs="Arial"/>
                <w:b/>
                <w:color w:val="4472C4" w:themeColor="accent1"/>
              </w:rPr>
              <w:t>add</w:t>
            </w:r>
            <w:r w:rsidR="005610DF">
              <w:rPr>
                <w:rFonts w:ascii="Arial" w:hAnsi="Arial" w:cs="Arial"/>
                <w:b/>
                <w:color w:val="4472C4" w:themeColor="accent1"/>
              </w:rPr>
              <w:t xml:space="preserve"> variables that raise the threshold.  </w:t>
            </w:r>
          </w:p>
          <w:p w14:paraId="7659DDEC" w14:textId="77777777" w:rsidR="00F90E17" w:rsidRDefault="00F90E17" w:rsidP="00F90E17">
            <w:pPr>
              <w:rPr>
                <w:rFonts w:ascii="Arial" w:hAnsi="Arial" w:cs="Arial"/>
                <w:b/>
                <w:color w:val="4472C4" w:themeColor="accent1"/>
              </w:rPr>
            </w:pPr>
          </w:p>
          <w:p w14:paraId="0855C28F" w14:textId="058C6092" w:rsidR="005610DF" w:rsidRPr="00F90E17" w:rsidRDefault="00F90E17" w:rsidP="00F90E17">
            <w:pPr>
              <w:pStyle w:val="ListParagraph"/>
              <w:numPr>
                <w:ilvl w:val="0"/>
                <w:numId w:val="27"/>
              </w:numPr>
              <w:ind w:left="66" w:hanging="114"/>
              <w:rPr>
                <w:rFonts w:ascii="Arial" w:hAnsi="Arial" w:cs="Arial"/>
                <w:b/>
                <w:color w:val="4472C4" w:themeColor="accent1"/>
              </w:rPr>
            </w:pPr>
            <w:r w:rsidRPr="00F90E17">
              <w:rPr>
                <w:rFonts w:ascii="Arial" w:hAnsi="Arial" w:cs="Arial"/>
                <w:b/>
                <w:color w:val="4472C4" w:themeColor="accent1"/>
              </w:rPr>
              <w:t xml:space="preserve">e.g. </w:t>
            </w:r>
            <w:r w:rsidR="005610DF" w:rsidRPr="00F90E17">
              <w:rPr>
                <w:rFonts w:ascii="Arial" w:hAnsi="Arial" w:cs="Arial"/>
                <w:b/>
                <w:color w:val="4472C4" w:themeColor="accent1"/>
              </w:rPr>
              <w:t xml:space="preserve">The credit limit shall be voted on and approved by the membership and shall not exceed more than (25%) of the income on the budgeted adopted at the annual meeting.  </w:t>
            </w:r>
          </w:p>
        </w:tc>
        <w:tc>
          <w:tcPr>
            <w:tcW w:w="9841" w:type="dxa"/>
          </w:tcPr>
          <w:p w14:paraId="5E73855D" w14:textId="703DA457" w:rsidR="00711824" w:rsidRPr="000D6DB4" w:rsidRDefault="00711824" w:rsidP="00F92469">
            <w:pPr>
              <w:pStyle w:val="ListParagraph"/>
              <w:spacing w:line="256" w:lineRule="auto"/>
              <w:ind w:left="164"/>
              <w:rPr>
                <w:rFonts w:ascii="Arial" w:hAnsi="Arial" w:cs="Arial"/>
              </w:rPr>
            </w:pPr>
            <w:r w:rsidRPr="000D6DB4">
              <w:rPr>
                <w:rFonts w:ascii="Arial" w:hAnsi="Arial" w:cs="Arial"/>
              </w:rPr>
              <w:t>C. The credit limit shall be voted on and approved by the membership and shall not exceed more than fifty percent (50%) of the income on the budget adopted at the annual meeting.</w:t>
            </w:r>
          </w:p>
          <w:p w14:paraId="75BE98EC" w14:textId="4AF033E1" w:rsidR="00711824" w:rsidRPr="000D6DB4" w:rsidRDefault="00711824" w:rsidP="00F92469">
            <w:pPr>
              <w:pStyle w:val="ListParagraph"/>
              <w:spacing w:line="256" w:lineRule="auto"/>
              <w:ind w:left="164"/>
              <w:rPr>
                <w:rFonts w:ascii="Arial" w:hAnsi="Arial" w:cs="Arial"/>
              </w:rPr>
            </w:pPr>
            <w:r w:rsidRPr="000D6DB4">
              <w:rPr>
                <w:rFonts w:ascii="Arial" w:hAnsi="Arial" w:cs="Arial"/>
              </w:rPr>
              <w:t xml:space="preserve">D. </w:t>
            </w:r>
            <w:proofErr w:type="gramStart"/>
            <w:r w:rsidRPr="000D6DB4">
              <w:rPr>
                <w:rFonts w:ascii="Arial" w:hAnsi="Arial" w:cs="Arial"/>
              </w:rPr>
              <w:t>In the event that</w:t>
            </w:r>
            <w:proofErr w:type="gramEnd"/>
            <w:r w:rsidRPr="000D6DB4">
              <w:rPr>
                <w:rFonts w:ascii="Arial" w:hAnsi="Arial" w:cs="Arial"/>
              </w:rPr>
              <w:t xml:space="preserve"> a credit/debit card is lost or stolen, the treasurer shall immediately report this to the financial institution and initiate the discontinuance of the card. </w:t>
            </w:r>
          </w:p>
          <w:p w14:paraId="1ED8CCEA" w14:textId="20483B1E" w:rsidR="00711824" w:rsidRPr="000D6DB4" w:rsidRDefault="00711824" w:rsidP="00F92469">
            <w:pPr>
              <w:pStyle w:val="ListParagraph"/>
              <w:spacing w:line="256" w:lineRule="auto"/>
              <w:ind w:left="164"/>
              <w:rPr>
                <w:rFonts w:ascii="Arial" w:hAnsi="Arial" w:cs="Arial"/>
              </w:rPr>
            </w:pPr>
            <w:r w:rsidRPr="000D6DB4">
              <w:rPr>
                <w:rFonts w:ascii="Arial" w:hAnsi="Arial" w:cs="Arial"/>
              </w:rPr>
              <w:t>E. A financial reconciliation shall be conducted if a signer on the bank account changes or a card is reported lost or stolen.</w:t>
            </w:r>
          </w:p>
          <w:p w14:paraId="7E39EF2B" w14:textId="31B7D2C5" w:rsidR="00711824" w:rsidRPr="000D6DB4" w:rsidRDefault="00711824" w:rsidP="00F92469">
            <w:pPr>
              <w:pStyle w:val="ListParagraph"/>
              <w:spacing w:line="256" w:lineRule="auto"/>
              <w:ind w:left="164"/>
              <w:rPr>
                <w:rFonts w:ascii="Arial" w:hAnsi="Arial" w:cs="Arial"/>
              </w:rPr>
            </w:pPr>
            <w:r w:rsidRPr="000D6DB4">
              <w:rPr>
                <w:rFonts w:ascii="Arial" w:hAnsi="Arial" w:cs="Arial"/>
              </w:rPr>
              <w:t>F. In the event of a change in officers, the signature card and authorization for credit/debit cards shall be updated.</w:t>
            </w:r>
          </w:p>
          <w:p w14:paraId="0F992D60" w14:textId="2DA5F2BC" w:rsidR="00711824" w:rsidRPr="000D6DB4" w:rsidRDefault="00711824" w:rsidP="00F92469">
            <w:pPr>
              <w:pStyle w:val="ListParagraph"/>
              <w:spacing w:line="256" w:lineRule="auto"/>
              <w:ind w:left="164"/>
              <w:rPr>
                <w:rFonts w:ascii="Arial" w:hAnsi="Arial" w:cs="Arial"/>
              </w:rPr>
            </w:pPr>
            <w:r w:rsidRPr="000D6DB4">
              <w:rPr>
                <w:rFonts w:ascii="Arial" w:hAnsi="Arial" w:cs="Arial"/>
              </w:rPr>
              <w:t>G. Automated Teller Machine (ATM) usage, cash back, or cash advances shall be prohibited.</w:t>
            </w:r>
          </w:p>
          <w:p w14:paraId="41DAA6DD" w14:textId="77777777" w:rsidR="00711824" w:rsidRPr="000D6DB4" w:rsidRDefault="00711824" w:rsidP="004C6AE1">
            <w:pPr>
              <w:pStyle w:val="ListParagraph"/>
              <w:spacing w:line="256" w:lineRule="auto"/>
              <w:ind w:left="164"/>
              <w:rPr>
                <w:rFonts w:ascii="Arial" w:hAnsi="Arial" w:cs="Arial"/>
              </w:rPr>
            </w:pPr>
            <w:r w:rsidRPr="000D6DB4">
              <w:rPr>
                <w:rFonts w:ascii="Arial" w:hAnsi="Arial" w:cs="Arial"/>
              </w:rPr>
              <w:t xml:space="preserve">H. A disbursement form shall be completed prior to purchase and provided to the treasurer.  A receipt shall be given to the treasurer after the purchase. </w:t>
            </w:r>
          </w:p>
          <w:p w14:paraId="2127DB44" w14:textId="78CDC099" w:rsidR="00711824" w:rsidRPr="000D6DB4" w:rsidRDefault="00711824" w:rsidP="004C6AE1">
            <w:pPr>
              <w:pStyle w:val="ListParagraph"/>
              <w:spacing w:line="256" w:lineRule="auto"/>
              <w:ind w:left="164"/>
              <w:rPr>
                <w:rFonts w:ascii="Arial" w:hAnsi="Arial" w:cs="Arial"/>
              </w:rPr>
            </w:pPr>
            <w:r w:rsidRPr="000D6DB4">
              <w:rPr>
                <w:rFonts w:ascii="Arial" w:hAnsi="Arial" w:cs="Arial"/>
              </w:rPr>
              <w:t xml:space="preserve">I. Procedures shall be established and approved by the membership that designate authorized signers, usage, distribution, name changes, credit limit monitoring, and monitoring of budgeted funds. </w:t>
            </w:r>
          </w:p>
          <w:p w14:paraId="5D15967A" w14:textId="679E0E59" w:rsidR="00711824" w:rsidRPr="000D6DB4" w:rsidRDefault="00711824" w:rsidP="004C6AE1">
            <w:pPr>
              <w:pStyle w:val="ListParagraph"/>
              <w:spacing w:line="256" w:lineRule="auto"/>
              <w:ind w:left="164"/>
              <w:rPr>
                <w:rFonts w:ascii="Arial" w:hAnsi="Arial" w:cs="Arial"/>
              </w:rPr>
            </w:pPr>
            <w:r w:rsidRPr="000D6DB4">
              <w:rPr>
                <w:rFonts w:ascii="Arial" w:hAnsi="Arial" w:cs="Arial"/>
              </w:rPr>
              <w:lastRenderedPageBreak/>
              <w:t>J. The treasurer shall reconcile the itemized bill prior to payment.  Itemized bills shall directly correspond to submitted disbursement vouchers prior to payment.</w:t>
            </w:r>
          </w:p>
        </w:tc>
      </w:tr>
      <w:tr w:rsidR="00A453C9" w:rsidRPr="000D6DB4" w14:paraId="0F39A518" w14:textId="77777777" w:rsidTr="00762824">
        <w:trPr>
          <w:trHeight w:val="3041"/>
        </w:trPr>
        <w:tc>
          <w:tcPr>
            <w:tcW w:w="2245" w:type="dxa"/>
            <w:shd w:val="clear" w:color="auto" w:fill="DEEAF6" w:themeFill="accent5" w:themeFillTint="33"/>
            <w:vAlign w:val="center"/>
          </w:tcPr>
          <w:p w14:paraId="08B6C1AD" w14:textId="4D6EC15B" w:rsidR="00A453C9" w:rsidRPr="000D6DB4" w:rsidRDefault="006307B7" w:rsidP="005610DF">
            <w:pPr>
              <w:rPr>
                <w:rFonts w:ascii="Arial" w:hAnsi="Arial" w:cs="Arial"/>
              </w:rPr>
            </w:pPr>
            <w:r>
              <w:rPr>
                <w:rFonts w:ascii="Arial" w:hAnsi="Arial" w:cs="Arial"/>
              </w:rPr>
              <w:lastRenderedPageBreak/>
              <w:t>Ensure your PTA is protected by listing insurance products that must be purchased each year.</w:t>
            </w:r>
          </w:p>
        </w:tc>
        <w:tc>
          <w:tcPr>
            <w:tcW w:w="2880" w:type="dxa"/>
            <w:shd w:val="clear" w:color="auto" w:fill="DEEAF6" w:themeFill="accent5" w:themeFillTint="33"/>
            <w:vAlign w:val="center"/>
          </w:tcPr>
          <w:p w14:paraId="619F5861" w14:textId="77777777" w:rsidR="004C6AE1" w:rsidRPr="000D6DB4" w:rsidRDefault="004C6AE1" w:rsidP="004C6AE1">
            <w:pPr>
              <w:rPr>
                <w:rFonts w:ascii="Arial" w:hAnsi="Arial" w:cs="Arial"/>
                <w:b/>
                <w:color w:val="FF0000"/>
              </w:rPr>
            </w:pPr>
            <w:r w:rsidRPr="000D6DB4">
              <w:rPr>
                <w:rFonts w:ascii="Arial" w:hAnsi="Arial" w:cs="Arial"/>
                <w:b/>
                <w:color w:val="FF0000"/>
              </w:rPr>
              <w:t>PTA Decision Required</w:t>
            </w:r>
          </w:p>
          <w:p w14:paraId="390E5C47" w14:textId="09A83560" w:rsidR="004C6AE1" w:rsidRPr="000D6DB4" w:rsidRDefault="004C6AE1" w:rsidP="004C6AE1">
            <w:pPr>
              <w:rPr>
                <w:rFonts w:ascii="Arial" w:hAnsi="Arial" w:cs="Arial"/>
                <w:color w:val="FF0000"/>
              </w:rPr>
            </w:pPr>
            <w:r w:rsidRPr="000D6DB4">
              <w:rPr>
                <w:rFonts w:ascii="Arial" w:hAnsi="Arial" w:cs="Arial"/>
                <w:color w:val="FF0000"/>
              </w:rPr>
              <w:t>List all appropriate insurance coverage:</w:t>
            </w:r>
          </w:p>
          <w:p w14:paraId="50F04B69" w14:textId="77777777" w:rsidR="004C6AE1" w:rsidRPr="000D6DB4" w:rsidRDefault="004C6AE1" w:rsidP="004C6AE1">
            <w:pPr>
              <w:pStyle w:val="ListParagraph"/>
              <w:numPr>
                <w:ilvl w:val="0"/>
                <w:numId w:val="11"/>
              </w:numPr>
              <w:ind w:left="164" w:hanging="106"/>
              <w:rPr>
                <w:rFonts w:ascii="Arial" w:hAnsi="Arial" w:cs="Arial"/>
                <w:color w:val="FF0000"/>
              </w:rPr>
            </w:pPr>
            <w:r w:rsidRPr="000D6DB4">
              <w:rPr>
                <w:rFonts w:ascii="Arial" w:hAnsi="Arial" w:cs="Arial"/>
                <w:color w:val="FF0000"/>
              </w:rPr>
              <w:t>General liability insurance</w:t>
            </w:r>
          </w:p>
          <w:p w14:paraId="1C592D29" w14:textId="77777777" w:rsidR="004C6AE1" w:rsidRPr="000D6DB4" w:rsidRDefault="004C6AE1" w:rsidP="004C6AE1">
            <w:pPr>
              <w:pStyle w:val="ListParagraph"/>
              <w:numPr>
                <w:ilvl w:val="0"/>
                <w:numId w:val="11"/>
              </w:numPr>
              <w:ind w:left="164" w:hanging="106"/>
              <w:rPr>
                <w:rFonts w:ascii="Arial" w:hAnsi="Arial" w:cs="Arial"/>
                <w:color w:val="FF0000"/>
              </w:rPr>
            </w:pPr>
            <w:r w:rsidRPr="000D6DB4">
              <w:rPr>
                <w:rFonts w:ascii="Arial" w:hAnsi="Arial" w:cs="Arial"/>
                <w:color w:val="FF0000"/>
              </w:rPr>
              <w:t>Accident medical</w:t>
            </w:r>
          </w:p>
          <w:p w14:paraId="50B9E46F" w14:textId="77777777" w:rsidR="004C6AE1" w:rsidRPr="000D6DB4" w:rsidRDefault="004C6AE1" w:rsidP="004C6AE1">
            <w:pPr>
              <w:pStyle w:val="ListParagraph"/>
              <w:numPr>
                <w:ilvl w:val="0"/>
                <w:numId w:val="11"/>
              </w:numPr>
              <w:ind w:left="164" w:hanging="106"/>
              <w:rPr>
                <w:rFonts w:ascii="Arial" w:hAnsi="Arial" w:cs="Arial"/>
                <w:color w:val="FF0000"/>
              </w:rPr>
            </w:pPr>
            <w:r w:rsidRPr="000D6DB4">
              <w:rPr>
                <w:rFonts w:ascii="Arial" w:hAnsi="Arial" w:cs="Arial"/>
                <w:color w:val="FF0000"/>
              </w:rPr>
              <w:t>Identity theft</w:t>
            </w:r>
          </w:p>
          <w:p w14:paraId="71A8CDC4" w14:textId="0C5118A8" w:rsidR="004C6AE1" w:rsidRPr="000D6DB4" w:rsidRDefault="004C6AE1" w:rsidP="004C6AE1">
            <w:pPr>
              <w:pStyle w:val="ListParagraph"/>
              <w:numPr>
                <w:ilvl w:val="0"/>
                <w:numId w:val="11"/>
              </w:numPr>
              <w:ind w:left="164" w:hanging="106"/>
              <w:rPr>
                <w:rFonts w:ascii="Arial" w:hAnsi="Arial" w:cs="Arial"/>
                <w:color w:val="FF0000"/>
              </w:rPr>
            </w:pPr>
            <w:r w:rsidRPr="000D6DB4">
              <w:rPr>
                <w:rFonts w:ascii="Arial" w:hAnsi="Arial" w:cs="Arial"/>
                <w:color w:val="FF0000"/>
              </w:rPr>
              <w:t xml:space="preserve">Blanket bond insurance </w:t>
            </w:r>
          </w:p>
          <w:p w14:paraId="1460219F" w14:textId="77777777" w:rsidR="004C6AE1" w:rsidRPr="000D6DB4" w:rsidRDefault="004C6AE1" w:rsidP="004C6AE1">
            <w:pPr>
              <w:pStyle w:val="ListParagraph"/>
              <w:numPr>
                <w:ilvl w:val="0"/>
                <w:numId w:val="11"/>
              </w:numPr>
              <w:ind w:left="164" w:hanging="106"/>
              <w:rPr>
                <w:rFonts w:ascii="Arial" w:hAnsi="Arial" w:cs="Arial"/>
                <w:color w:val="FF0000"/>
              </w:rPr>
            </w:pPr>
            <w:r w:rsidRPr="000D6DB4">
              <w:rPr>
                <w:rFonts w:ascii="Arial" w:hAnsi="Arial" w:cs="Arial"/>
                <w:color w:val="FF0000"/>
              </w:rPr>
              <w:t>Property insurance</w:t>
            </w:r>
          </w:p>
          <w:p w14:paraId="6630BF58" w14:textId="2DC03E11" w:rsidR="00A453C9" w:rsidRPr="000D6DB4" w:rsidRDefault="004C6AE1" w:rsidP="004C6AE1">
            <w:pPr>
              <w:pStyle w:val="ListParagraph"/>
              <w:numPr>
                <w:ilvl w:val="0"/>
                <w:numId w:val="11"/>
              </w:numPr>
              <w:ind w:left="164" w:hanging="106"/>
              <w:rPr>
                <w:rFonts w:ascii="Arial" w:hAnsi="Arial" w:cs="Arial"/>
                <w:color w:val="FF0000"/>
              </w:rPr>
            </w:pPr>
            <w:r w:rsidRPr="000D6DB4">
              <w:rPr>
                <w:rFonts w:ascii="Arial" w:hAnsi="Arial" w:cs="Arial"/>
                <w:color w:val="FF0000"/>
              </w:rPr>
              <w:t>Directors and officers liability insurance</w:t>
            </w:r>
          </w:p>
        </w:tc>
        <w:tc>
          <w:tcPr>
            <w:tcW w:w="9841" w:type="dxa"/>
          </w:tcPr>
          <w:p w14:paraId="460B19F0" w14:textId="0A5C572B" w:rsidR="000D6DB4" w:rsidRPr="001B68FB" w:rsidRDefault="000D6DB4" w:rsidP="000D6DB4">
            <w:pPr>
              <w:pStyle w:val="Heading1"/>
              <w:keepNext w:val="0"/>
              <w:numPr>
                <w:ilvl w:val="0"/>
                <w:numId w:val="0"/>
              </w:numPr>
              <w:spacing w:before="0" w:after="0" w:line="240" w:lineRule="auto"/>
              <w:ind w:left="-16"/>
              <w:outlineLvl w:val="0"/>
              <w:rPr>
                <w:sz w:val="22"/>
                <w:szCs w:val="22"/>
              </w:rPr>
            </w:pPr>
            <w:r w:rsidRPr="001B68FB">
              <w:rPr>
                <w:sz w:val="22"/>
                <w:szCs w:val="22"/>
              </w:rPr>
              <w:t xml:space="preserve">V. </w:t>
            </w:r>
            <w:r w:rsidR="004C6AE1" w:rsidRPr="001B68FB">
              <w:rPr>
                <w:sz w:val="22"/>
                <w:szCs w:val="22"/>
              </w:rPr>
              <w:t>Bonding and Insurance</w:t>
            </w:r>
          </w:p>
          <w:p w14:paraId="134F36C2" w14:textId="49DC77F0" w:rsidR="004C6AE1" w:rsidRPr="001B68FB" w:rsidRDefault="000D6DB4" w:rsidP="001B68FB">
            <w:pPr>
              <w:pStyle w:val="Heading1"/>
              <w:keepNext w:val="0"/>
              <w:numPr>
                <w:ilvl w:val="0"/>
                <w:numId w:val="0"/>
              </w:numPr>
              <w:spacing w:before="0" w:after="0" w:line="240" w:lineRule="auto"/>
              <w:ind w:left="74"/>
              <w:outlineLvl w:val="0"/>
              <w:rPr>
                <w:sz w:val="22"/>
                <w:szCs w:val="22"/>
              </w:rPr>
            </w:pPr>
            <w:r w:rsidRPr="001B68FB">
              <w:rPr>
                <w:b w:val="0"/>
                <w:sz w:val="22"/>
                <w:szCs w:val="22"/>
              </w:rPr>
              <w:t xml:space="preserve">A. </w:t>
            </w:r>
            <w:r w:rsidR="004C6AE1" w:rsidRPr="001B68FB">
              <w:rPr>
                <w:b w:val="0"/>
                <w:sz w:val="22"/>
                <w:szCs w:val="22"/>
              </w:rPr>
              <w:t xml:space="preserve">The following insurance shall be purchased annually by this Local PTA: </w:t>
            </w:r>
          </w:p>
          <w:p w14:paraId="057591EE" w14:textId="77777777" w:rsidR="001B68FB" w:rsidRPr="001B68FB" w:rsidRDefault="001B68FB" w:rsidP="001B68FB">
            <w:pPr>
              <w:ind w:left="254"/>
              <w:rPr>
                <w:rFonts w:ascii="Arial" w:hAnsi="Arial" w:cs="Arial"/>
              </w:rPr>
            </w:pPr>
            <w:r w:rsidRPr="001B68FB">
              <w:rPr>
                <w:rFonts w:ascii="Arial" w:hAnsi="Arial" w:cs="Arial"/>
              </w:rPr>
              <w:t xml:space="preserve">1. </w:t>
            </w:r>
            <w:r w:rsidRPr="001B68FB">
              <w:rPr>
                <w:rFonts w:ascii="Arial" w:hAnsi="Arial" w:cs="Arial"/>
                <w:highlight w:val="red"/>
              </w:rPr>
              <w:t>_</w:t>
            </w:r>
          </w:p>
          <w:p w14:paraId="0A6C11E9" w14:textId="643D7745" w:rsidR="001B68FB" w:rsidRPr="001B68FB" w:rsidRDefault="001B68FB" w:rsidP="001B68FB">
            <w:pPr>
              <w:ind w:left="254"/>
              <w:rPr>
                <w:rFonts w:ascii="Arial" w:hAnsi="Arial" w:cs="Arial"/>
              </w:rPr>
            </w:pPr>
            <w:r w:rsidRPr="001B68FB">
              <w:rPr>
                <w:rFonts w:ascii="Arial" w:hAnsi="Arial" w:cs="Arial"/>
              </w:rPr>
              <w:t xml:space="preserve">2. </w:t>
            </w:r>
            <w:r w:rsidRPr="001B68FB">
              <w:rPr>
                <w:rFonts w:ascii="Arial" w:hAnsi="Arial" w:cs="Arial"/>
                <w:highlight w:val="red"/>
              </w:rPr>
              <w:t>_</w:t>
            </w:r>
          </w:p>
          <w:p w14:paraId="77298754" w14:textId="25158874" w:rsidR="00A453C9" w:rsidRPr="001B68FB" w:rsidRDefault="001B68FB" w:rsidP="001B68FB">
            <w:pPr>
              <w:ind w:left="254"/>
              <w:rPr>
                <w:rFonts w:ascii="Arial" w:hAnsi="Arial" w:cs="Arial"/>
              </w:rPr>
            </w:pPr>
            <w:r w:rsidRPr="001B68FB">
              <w:rPr>
                <w:rFonts w:ascii="Arial" w:hAnsi="Arial" w:cs="Arial"/>
              </w:rPr>
              <w:t xml:space="preserve">3. </w:t>
            </w:r>
            <w:r w:rsidRPr="001B68FB">
              <w:rPr>
                <w:rFonts w:ascii="Arial" w:hAnsi="Arial" w:cs="Arial"/>
                <w:highlight w:val="red"/>
              </w:rPr>
              <w:t>_</w:t>
            </w:r>
          </w:p>
        </w:tc>
      </w:tr>
      <w:tr w:rsidR="00762824" w:rsidRPr="001B68FB" w14:paraId="409A1BF5" w14:textId="77777777" w:rsidTr="00762824">
        <w:tc>
          <w:tcPr>
            <w:tcW w:w="2245" w:type="dxa"/>
            <w:shd w:val="clear" w:color="auto" w:fill="DEEAF6" w:themeFill="accent5" w:themeFillTint="33"/>
            <w:vAlign w:val="center"/>
          </w:tcPr>
          <w:p w14:paraId="74D29239" w14:textId="77777777" w:rsidR="00762824" w:rsidRPr="001B68FB" w:rsidRDefault="00762824" w:rsidP="00711824">
            <w:pPr>
              <w:ind w:left="-16"/>
              <w:rPr>
                <w:rFonts w:ascii="Arial" w:hAnsi="Arial" w:cs="Arial"/>
                <w:b/>
                <w:sz w:val="8"/>
                <w:szCs w:val="8"/>
              </w:rPr>
            </w:pPr>
          </w:p>
        </w:tc>
        <w:tc>
          <w:tcPr>
            <w:tcW w:w="2880" w:type="dxa"/>
            <w:shd w:val="clear" w:color="auto" w:fill="DEEAF6" w:themeFill="accent5" w:themeFillTint="33"/>
            <w:vAlign w:val="center"/>
          </w:tcPr>
          <w:p w14:paraId="4D408F84" w14:textId="77777777" w:rsidR="00762824" w:rsidRPr="001B68FB" w:rsidRDefault="00762824" w:rsidP="00711824">
            <w:pPr>
              <w:ind w:left="-16"/>
              <w:rPr>
                <w:rFonts w:ascii="Arial" w:hAnsi="Arial" w:cs="Arial"/>
                <w:b/>
                <w:sz w:val="8"/>
                <w:szCs w:val="8"/>
              </w:rPr>
            </w:pPr>
          </w:p>
        </w:tc>
        <w:tc>
          <w:tcPr>
            <w:tcW w:w="9841" w:type="dxa"/>
            <w:shd w:val="clear" w:color="auto" w:fill="DEEAF6" w:themeFill="accent5" w:themeFillTint="33"/>
            <w:vAlign w:val="center"/>
          </w:tcPr>
          <w:p w14:paraId="3CCA8697" w14:textId="5779C049" w:rsidR="00762824" w:rsidRPr="001B68FB" w:rsidRDefault="00762824" w:rsidP="00711824">
            <w:pPr>
              <w:ind w:left="-16"/>
              <w:rPr>
                <w:rFonts w:ascii="Arial" w:hAnsi="Arial" w:cs="Arial"/>
                <w:b/>
                <w:sz w:val="8"/>
                <w:szCs w:val="8"/>
              </w:rPr>
            </w:pPr>
          </w:p>
        </w:tc>
      </w:tr>
      <w:tr w:rsidR="00A453C9" w:rsidRPr="000D6DB4" w14:paraId="6B9FEF3D" w14:textId="77777777" w:rsidTr="00711824">
        <w:tc>
          <w:tcPr>
            <w:tcW w:w="2245" w:type="dxa"/>
            <w:shd w:val="clear" w:color="auto" w:fill="DEEAF6" w:themeFill="accent5" w:themeFillTint="33"/>
            <w:vAlign w:val="center"/>
          </w:tcPr>
          <w:p w14:paraId="3BB83999" w14:textId="77777777" w:rsidR="00A453C9" w:rsidRPr="000D6DB4" w:rsidRDefault="00A453C9" w:rsidP="00711824">
            <w:pPr>
              <w:rPr>
                <w:rFonts w:ascii="Arial" w:hAnsi="Arial" w:cs="Arial"/>
              </w:rPr>
            </w:pPr>
          </w:p>
        </w:tc>
        <w:tc>
          <w:tcPr>
            <w:tcW w:w="2880" w:type="dxa"/>
            <w:shd w:val="clear" w:color="auto" w:fill="DEEAF6" w:themeFill="accent5" w:themeFillTint="33"/>
            <w:vAlign w:val="center"/>
          </w:tcPr>
          <w:p w14:paraId="25866F03" w14:textId="0B30982F" w:rsidR="00A453C9" w:rsidRPr="000D6DB4" w:rsidRDefault="001B68FB" w:rsidP="00C60A7F">
            <w:pPr>
              <w:rPr>
                <w:rFonts w:ascii="Arial" w:hAnsi="Arial" w:cs="Arial"/>
                <w:b/>
                <w:color w:val="FF0000"/>
              </w:rPr>
            </w:pPr>
            <w:r w:rsidRPr="000D6DB4">
              <w:rPr>
                <w:rFonts w:ascii="Arial" w:hAnsi="Arial" w:cs="Arial"/>
                <w:b/>
                <w:color w:val="4472C4" w:themeColor="accent1"/>
              </w:rPr>
              <w:t>Insert as is</w:t>
            </w:r>
          </w:p>
        </w:tc>
        <w:tc>
          <w:tcPr>
            <w:tcW w:w="9841" w:type="dxa"/>
          </w:tcPr>
          <w:p w14:paraId="14A29862" w14:textId="77777777" w:rsidR="001B68FB" w:rsidRDefault="001B68FB" w:rsidP="001B68FB">
            <w:pPr>
              <w:ind w:left="-16"/>
              <w:rPr>
                <w:rFonts w:ascii="Arial" w:hAnsi="Arial" w:cs="Arial"/>
                <w:b/>
              </w:rPr>
            </w:pPr>
            <w:r w:rsidRPr="001B68FB">
              <w:rPr>
                <w:rFonts w:ascii="Arial" w:hAnsi="Arial" w:cs="Arial"/>
                <w:b/>
              </w:rPr>
              <w:t>VI. Condolences</w:t>
            </w:r>
          </w:p>
          <w:p w14:paraId="315D840F" w14:textId="35017998" w:rsidR="00A453C9" w:rsidRPr="001B68FB" w:rsidRDefault="001B68FB" w:rsidP="001B68FB">
            <w:pPr>
              <w:ind w:left="-16"/>
              <w:rPr>
                <w:rFonts w:ascii="Arial" w:hAnsi="Arial" w:cs="Arial"/>
                <w:b/>
              </w:rPr>
            </w:pPr>
            <w:r w:rsidRPr="001B68FB">
              <w:rPr>
                <w:rFonts w:ascii="Arial" w:hAnsi="Arial" w:cs="Arial"/>
              </w:rPr>
              <w:t>Condolences expressed by this Local PTA shall be in the form of sympathy cards.</w:t>
            </w:r>
          </w:p>
        </w:tc>
      </w:tr>
      <w:tr w:rsidR="001B68FB" w:rsidRPr="000D6DB4" w14:paraId="2DEFDCE8" w14:textId="77777777" w:rsidTr="00711824">
        <w:tc>
          <w:tcPr>
            <w:tcW w:w="14966" w:type="dxa"/>
            <w:gridSpan w:val="3"/>
            <w:shd w:val="clear" w:color="auto" w:fill="DEEAF6" w:themeFill="accent5" w:themeFillTint="33"/>
            <w:vAlign w:val="center"/>
          </w:tcPr>
          <w:p w14:paraId="3C268CAF" w14:textId="77777777" w:rsidR="001B68FB" w:rsidRPr="001B68FB" w:rsidRDefault="001B68FB" w:rsidP="00711824">
            <w:pPr>
              <w:ind w:left="164"/>
              <w:rPr>
                <w:rFonts w:ascii="Arial" w:hAnsi="Arial" w:cs="Arial"/>
                <w:sz w:val="8"/>
                <w:szCs w:val="8"/>
              </w:rPr>
            </w:pPr>
          </w:p>
        </w:tc>
      </w:tr>
      <w:tr w:rsidR="00A453C9" w:rsidRPr="000D6DB4" w14:paraId="579A9E18" w14:textId="77777777" w:rsidTr="00762824">
        <w:trPr>
          <w:trHeight w:val="1610"/>
        </w:trPr>
        <w:tc>
          <w:tcPr>
            <w:tcW w:w="2245" w:type="dxa"/>
            <w:shd w:val="clear" w:color="auto" w:fill="DEEAF6" w:themeFill="accent5" w:themeFillTint="33"/>
            <w:vAlign w:val="center"/>
          </w:tcPr>
          <w:p w14:paraId="65FA871F" w14:textId="4F2BD5F3" w:rsidR="00A453C9" w:rsidRPr="000D6DB4" w:rsidRDefault="006307B7" w:rsidP="00762824">
            <w:pPr>
              <w:rPr>
                <w:rFonts w:ascii="Arial" w:hAnsi="Arial" w:cs="Arial"/>
              </w:rPr>
            </w:pPr>
            <w:r>
              <w:rPr>
                <w:rFonts w:ascii="Arial" w:hAnsi="Arial" w:cs="Arial"/>
              </w:rPr>
              <w:t xml:space="preserve">Ensure officers </w:t>
            </w:r>
            <w:r w:rsidR="00B44BB8">
              <w:rPr>
                <w:rFonts w:ascii="Arial" w:hAnsi="Arial" w:cs="Arial"/>
              </w:rPr>
              <w:t xml:space="preserve">(identified in Article VI of Bylaws) know </w:t>
            </w:r>
            <w:r w:rsidR="00F90E17">
              <w:rPr>
                <w:rFonts w:ascii="Arial" w:hAnsi="Arial" w:cs="Arial"/>
              </w:rPr>
              <w:t xml:space="preserve">duties in </w:t>
            </w:r>
            <w:r w:rsidR="00B44BB8">
              <w:rPr>
                <w:rFonts w:ascii="Arial" w:hAnsi="Arial" w:cs="Arial"/>
              </w:rPr>
              <w:t>addition</w:t>
            </w:r>
            <w:r w:rsidR="00F90E17">
              <w:rPr>
                <w:rFonts w:ascii="Arial" w:hAnsi="Arial" w:cs="Arial"/>
              </w:rPr>
              <w:t xml:space="preserve"> to</w:t>
            </w:r>
            <w:r w:rsidR="00B44BB8">
              <w:rPr>
                <w:rFonts w:ascii="Arial" w:hAnsi="Arial" w:cs="Arial"/>
              </w:rPr>
              <w:t xml:space="preserve"> </w:t>
            </w:r>
            <w:r w:rsidR="00F90E17">
              <w:rPr>
                <w:rFonts w:ascii="Arial" w:hAnsi="Arial" w:cs="Arial"/>
              </w:rPr>
              <w:t>what is</w:t>
            </w:r>
            <w:r w:rsidR="00B44BB8">
              <w:rPr>
                <w:rFonts w:ascii="Arial" w:hAnsi="Arial" w:cs="Arial"/>
              </w:rPr>
              <w:t xml:space="preserve"> </w:t>
            </w:r>
            <w:r>
              <w:rPr>
                <w:rFonts w:ascii="Arial" w:hAnsi="Arial" w:cs="Arial"/>
              </w:rPr>
              <w:t xml:space="preserve">listed in the bylaws. </w:t>
            </w:r>
          </w:p>
        </w:tc>
        <w:tc>
          <w:tcPr>
            <w:tcW w:w="2880" w:type="dxa"/>
            <w:shd w:val="clear" w:color="auto" w:fill="DEEAF6" w:themeFill="accent5" w:themeFillTint="33"/>
            <w:vAlign w:val="center"/>
          </w:tcPr>
          <w:p w14:paraId="7720B770" w14:textId="77777777" w:rsidR="001B68FB" w:rsidRPr="000D6DB4" w:rsidRDefault="001B68FB" w:rsidP="001B68FB">
            <w:pPr>
              <w:rPr>
                <w:rFonts w:ascii="Arial" w:hAnsi="Arial" w:cs="Arial"/>
                <w:b/>
                <w:color w:val="FF0000"/>
              </w:rPr>
            </w:pPr>
            <w:r w:rsidRPr="000D6DB4">
              <w:rPr>
                <w:rFonts w:ascii="Arial" w:hAnsi="Arial" w:cs="Arial"/>
                <w:b/>
                <w:color w:val="FF0000"/>
              </w:rPr>
              <w:t>PTA Decision Required</w:t>
            </w:r>
          </w:p>
          <w:p w14:paraId="571E9E1B" w14:textId="288A6C17" w:rsidR="00A453C9" w:rsidRPr="001B68FB" w:rsidRDefault="001B68FB" w:rsidP="00C60A7F">
            <w:pPr>
              <w:rPr>
                <w:rFonts w:ascii="Arial" w:hAnsi="Arial" w:cs="Arial"/>
                <w:color w:val="FF0000"/>
              </w:rPr>
            </w:pPr>
            <w:r w:rsidRPr="001B68FB">
              <w:rPr>
                <w:rFonts w:ascii="Arial" w:hAnsi="Arial" w:cs="Arial"/>
                <w:color w:val="FF0000"/>
              </w:rPr>
              <w:t xml:space="preserve">For each officer, list any additional duties that </w:t>
            </w:r>
            <w:r w:rsidRPr="001B68FB">
              <w:rPr>
                <w:rFonts w:ascii="Arial" w:hAnsi="Arial" w:cs="Arial"/>
                <w:color w:val="FF0000"/>
                <w:u w:val="single"/>
              </w:rPr>
              <w:t>do not duplicate the wording in the bylaws</w:t>
            </w:r>
            <w:r w:rsidRPr="001B68FB">
              <w:rPr>
                <w:rFonts w:ascii="Arial" w:hAnsi="Arial" w:cs="Arial"/>
                <w:color w:val="FF0000"/>
              </w:rPr>
              <w:t>.</w:t>
            </w:r>
          </w:p>
        </w:tc>
        <w:tc>
          <w:tcPr>
            <w:tcW w:w="9841" w:type="dxa"/>
          </w:tcPr>
          <w:p w14:paraId="346AEAFE" w14:textId="691EFD5F" w:rsidR="001B68FB" w:rsidRDefault="001B68FB" w:rsidP="001B68FB">
            <w:pPr>
              <w:ind w:left="-16"/>
              <w:rPr>
                <w:rFonts w:ascii="Arial" w:hAnsi="Arial" w:cs="Arial"/>
                <w:b/>
              </w:rPr>
            </w:pPr>
            <w:r w:rsidRPr="001B68FB">
              <w:rPr>
                <w:rFonts w:ascii="Arial" w:hAnsi="Arial" w:cs="Arial"/>
                <w:b/>
              </w:rPr>
              <w:t>VI</w:t>
            </w:r>
            <w:r>
              <w:rPr>
                <w:rFonts w:ascii="Arial" w:hAnsi="Arial" w:cs="Arial"/>
                <w:b/>
              </w:rPr>
              <w:t>I</w:t>
            </w:r>
            <w:r w:rsidRPr="001B68FB">
              <w:rPr>
                <w:rFonts w:ascii="Arial" w:hAnsi="Arial" w:cs="Arial"/>
                <w:b/>
              </w:rPr>
              <w:t>.</w:t>
            </w:r>
            <w:r>
              <w:rPr>
                <w:rFonts w:ascii="Arial" w:hAnsi="Arial" w:cs="Arial"/>
                <w:b/>
              </w:rPr>
              <w:t xml:space="preserve"> </w:t>
            </w:r>
            <w:bookmarkStart w:id="1" w:name="_Hlk506799754"/>
            <w:r w:rsidRPr="001B68FB">
              <w:rPr>
                <w:rFonts w:ascii="Arial" w:hAnsi="Arial" w:cs="Arial"/>
                <w:b/>
              </w:rPr>
              <w:t xml:space="preserve">Additional Officer </w:t>
            </w:r>
            <w:bookmarkEnd w:id="1"/>
            <w:r w:rsidR="00983440">
              <w:rPr>
                <w:rFonts w:ascii="Arial" w:hAnsi="Arial" w:cs="Arial"/>
                <w:b/>
              </w:rPr>
              <w:t>Duties</w:t>
            </w:r>
          </w:p>
          <w:p w14:paraId="4CA45696" w14:textId="0856FA2C" w:rsidR="00A453C9" w:rsidRPr="000D6DB4" w:rsidRDefault="001B68FB" w:rsidP="001B68FB">
            <w:pPr>
              <w:ind w:left="74"/>
              <w:rPr>
                <w:rFonts w:ascii="Arial" w:hAnsi="Arial" w:cs="Arial"/>
              </w:rPr>
            </w:pPr>
            <w:r>
              <w:rPr>
                <w:rFonts w:ascii="Arial" w:hAnsi="Arial" w:cs="Arial"/>
              </w:rPr>
              <w:t xml:space="preserve">A. </w:t>
            </w:r>
            <w:r w:rsidRPr="001B68FB">
              <w:rPr>
                <w:rFonts w:ascii="Arial" w:hAnsi="Arial" w:cs="Arial"/>
                <w:highlight w:val="red"/>
              </w:rPr>
              <w:t>_</w:t>
            </w:r>
          </w:p>
        </w:tc>
      </w:tr>
      <w:tr w:rsidR="00762824" w:rsidRPr="000D6DB4" w14:paraId="542A0E06" w14:textId="77777777" w:rsidTr="00762824">
        <w:tc>
          <w:tcPr>
            <w:tcW w:w="2245" w:type="dxa"/>
            <w:shd w:val="clear" w:color="auto" w:fill="DEEAF6" w:themeFill="accent5" w:themeFillTint="33"/>
            <w:vAlign w:val="center"/>
          </w:tcPr>
          <w:p w14:paraId="6BFD310D" w14:textId="77777777" w:rsidR="00762824" w:rsidRPr="001B68FB" w:rsidRDefault="00762824" w:rsidP="00711824">
            <w:pPr>
              <w:ind w:left="164"/>
              <w:rPr>
                <w:rFonts w:ascii="Arial" w:hAnsi="Arial" w:cs="Arial"/>
                <w:sz w:val="8"/>
                <w:szCs w:val="8"/>
              </w:rPr>
            </w:pPr>
          </w:p>
        </w:tc>
        <w:tc>
          <w:tcPr>
            <w:tcW w:w="2880" w:type="dxa"/>
            <w:shd w:val="clear" w:color="auto" w:fill="DEEAF6" w:themeFill="accent5" w:themeFillTint="33"/>
            <w:vAlign w:val="center"/>
          </w:tcPr>
          <w:p w14:paraId="6B4FB0B6" w14:textId="77777777" w:rsidR="00762824" w:rsidRPr="001B68FB" w:rsidRDefault="00762824" w:rsidP="00711824">
            <w:pPr>
              <w:ind w:left="164"/>
              <w:rPr>
                <w:rFonts w:ascii="Arial" w:hAnsi="Arial" w:cs="Arial"/>
                <w:sz w:val="8"/>
                <w:szCs w:val="8"/>
              </w:rPr>
            </w:pPr>
          </w:p>
        </w:tc>
        <w:tc>
          <w:tcPr>
            <w:tcW w:w="9841" w:type="dxa"/>
            <w:shd w:val="clear" w:color="auto" w:fill="DEEAF6" w:themeFill="accent5" w:themeFillTint="33"/>
            <w:vAlign w:val="center"/>
          </w:tcPr>
          <w:p w14:paraId="6C60AF18" w14:textId="043E7AE4" w:rsidR="00762824" w:rsidRPr="001B68FB" w:rsidRDefault="00762824" w:rsidP="00711824">
            <w:pPr>
              <w:ind w:left="164"/>
              <w:rPr>
                <w:rFonts w:ascii="Arial" w:hAnsi="Arial" w:cs="Arial"/>
                <w:sz w:val="8"/>
                <w:szCs w:val="8"/>
              </w:rPr>
            </w:pPr>
          </w:p>
        </w:tc>
      </w:tr>
      <w:tr w:rsidR="001B68FB" w:rsidRPr="000D6DB4" w14:paraId="3335CD64" w14:textId="77777777" w:rsidTr="00762824">
        <w:trPr>
          <w:trHeight w:val="3140"/>
        </w:trPr>
        <w:tc>
          <w:tcPr>
            <w:tcW w:w="2245" w:type="dxa"/>
            <w:shd w:val="clear" w:color="auto" w:fill="DEEAF6" w:themeFill="accent5" w:themeFillTint="33"/>
            <w:vAlign w:val="center"/>
          </w:tcPr>
          <w:p w14:paraId="639FA254" w14:textId="46F25672" w:rsidR="00711824" w:rsidRDefault="006307B7" w:rsidP="00711824">
            <w:pPr>
              <w:rPr>
                <w:rFonts w:ascii="Arial" w:hAnsi="Arial" w:cs="Arial"/>
              </w:rPr>
            </w:pPr>
            <w:r w:rsidRPr="006307B7">
              <w:rPr>
                <w:rFonts w:ascii="Arial" w:hAnsi="Arial" w:cs="Arial"/>
              </w:rPr>
              <w:t xml:space="preserve">Ensure </w:t>
            </w:r>
            <w:r>
              <w:rPr>
                <w:rFonts w:ascii="Arial" w:hAnsi="Arial" w:cs="Arial"/>
              </w:rPr>
              <w:t>each Standing Committee</w:t>
            </w:r>
            <w:r w:rsidRPr="006307B7">
              <w:rPr>
                <w:rFonts w:ascii="Arial" w:hAnsi="Arial" w:cs="Arial"/>
              </w:rPr>
              <w:t xml:space="preserve"> understands the </w:t>
            </w:r>
            <w:r>
              <w:rPr>
                <w:rFonts w:ascii="Arial" w:hAnsi="Arial" w:cs="Arial"/>
              </w:rPr>
              <w:t xml:space="preserve">composition and </w:t>
            </w:r>
            <w:r w:rsidRPr="006307B7">
              <w:rPr>
                <w:rFonts w:ascii="Arial" w:hAnsi="Arial" w:cs="Arial"/>
              </w:rPr>
              <w:t>duties</w:t>
            </w:r>
            <w:r>
              <w:rPr>
                <w:rFonts w:ascii="Arial" w:hAnsi="Arial" w:cs="Arial"/>
              </w:rPr>
              <w:t xml:space="preserve"> of their committee.</w:t>
            </w:r>
          </w:p>
          <w:p w14:paraId="5929CD3F" w14:textId="77777777" w:rsidR="006307B7" w:rsidRDefault="006307B7" w:rsidP="00711824">
            <w:pPr>
              <w:rPr>
                <w:rFonts w:ascii="Arial" w:hAnsi="Arial" w:cs="Arial"/>
                <w:i/>
              </w:rPr>
            </w:pPr>
          </w:p>
          <w:p w14:paraId="5B60726A" w14:textId="383BA7C2" w:rsidR="001B68FB" w:rsidRPr="00711824" w:rsidRDefault="00711824" w:rsidP="00711824">
            <w:pPr>
              <w:rPr>
                <w:rFonts w:ascii="Arial" w:hAnsi="Arial" w:cs="Arial"/>
                <w:i/>
              </w:rPr>
            </w:pPr>
            <w:r w:rsidRPr="00711824">
              <w:rPr>
                <w:rFonts w:ascii="Arial" w:hAnsi="Arial" w:cs="Arial"/>
                <w:i/>
              </w:rPr>
              <w:t>*A standing committee is a committee whose work is ongoing throughout the year.</w:t>
            </w:r>
          </w:p>
        </w:tc>
        <w:tc>
          <w:tcPr>
            <w:tcW w:w="2880" w:type="dxa"/>
            <w:shd w:val="clear" w:color="auto" w:fill="DEEAF6" w:themeFill="accent5" w:themeFillTint="33"/>
            <w:vAlign w:val="center"/>
          </w:tcPr>
          <w:p w14:paraId="10CE7558" w14:textId="77777777" w:rsidR="001B68FB" w:rsidRPr="000D6DB4" w:rsidRDefault="001B68FB" w:rsidP="001B68FB">
            <w:pPr>
              <w:rPr>
                <w:rFonts w:ascii="Arial" w:hAnsi="Arial" w:cs="Arial"/>
                <w:b/>
                <w:color w:val="FF0000"/>
              </w:rPr>
            </w:pPr>
            <w:r w:rsidRPr="000D6DB4">
              <w:rPr>
                <w:rFonts w:ascii="Arial" w:hAnsi="Arial" w:cs="Arial"/>
                <w:b/>
                <w:color w:val="FF0000"/>
              </w:rPr>
              <w:t>PTA Decision Required</w:t>
            </w:r>
          </w:p>
          <w:p w14:paraId="0C745E02" w14:textId="77777777" w:rsidR="00711824" w:rsidRPr="00711824" w:rsidRDefault="00711824" w:rsidP="00711824">
            <w:pPr>
              <w:rPr>
                <w:rFonts w:ascii="Arial" w:hAnsi="Arial" w:cs="Arial"/>
                <w:color w:val="FF0000"/>
              </w:rPr>
            </w:pPr>
            <w:r w:rsidRPr="00711824">
              <w:rPr>
                <w:rFonts w:ascii="Arial" w:hAnsi="Arial" w:cs="Arial"/>
                <w:color w:val="FF0000"/>
              </w:rPr>
              <w:t xml:space="preserve">Refer to the Texas PTA Resource Guides for information about job descriptions and duties. </w:t>
            </w:r>
          </w:p>
          <w:p w14:paraId="67472AB2" w14:textId="77777777" w:rsidR="00711824" w:rsidRPr="00711824" w:rsidRDefault="00711824" w:rsidP="00711824">
            <w:pPr>
              <w:rPr>
                <w:rFonts w:ascii="Arial" w:hAnsi="Arial" w:cs="Arial"/>
                <w:color w:val="FF0000"/>
              </w:rPr>
            </w:pPr>
          </w:p>
          <w:p w14:paraId="303DE2CE" w14:textId="77777777" w:rsidR="00711824" w:rsidRPr="00711824" w:rsidRDefault="00711824" w:rsidP="00711824">
            <w:pPr>
              <w:rPr>
                <w:rFonts w:ascii="Arial" w:hAnsi="Arial" w:cs="Arial"/>
                <w:color w:val="FF0000"/>
              </w:rPr>
            </w:pPr>
            <w:r w:rsidRPr="00711824">
              <w:rPr>
                <w:rFonts w:ascii="Arial" w:hAnsi="Arial" w:cs="Arial"/>
                <w:color w:val="FF0000"/>
              </w:rPr>
              <w:t xml:space="preserve">Insert: </w:t>
            </w:r>
          </w:p>
          <w:p w14:paraId="5132C124" w14:textId="553E8F5B" w:rsidR="00711824" w:rsidRPr="00711824" w:rsidRDefault="00711824" w:rsidP="00711824">
            <w:pPr>
              <w:pStyle w:val="ListParagraph"/>
              <w:numPr>
                <w:ilvl w:val="0"/>
                <w:numId w:val="26"/>
              </w:numPr>
              <w:ind w:left="254" w:hanging="180"/>
              <w:rPr>
                <w:rFonts w:ascii="Arial" w:hAnsi="Arial" w:cs="Arial"/>
                <w:color w:val="FF0000"/>
              </w:rPr>
            </w:pPr>
            <w:r w:rsidRPr="00711824">
              <w:rPr>
                <w:rFonts w:ascii="Arial" w:hAnsi="Arial" w:cs="Arial"/>
                <w:color w:val="FF0000"/>
              </w:rPr>
              <w:t>the committee title,</w:t>
            </w:r>
          </w:p>
          <w:p w14:paraId="232866C9" w14:textId="32492C52" w:rsidR="00711824" w:rsidRPr="00711824" w:rsidRDefault="00711824" w:rsidP="00711824">
            <w:pPr>
              <w:pStyle w:val="ListParagraph"/>
              <w:numPr>
                <w:ilvl w:val="0"/>
                <w:numId w:val="26"/>
              </w:numPr>
              <w:ind w:left="254" w:hanging="180"/>
              <w:rPr>
                <w:rFonts w:ascii="Arial" w:hAnsi="Arial" w:cs="Arial"/>
                <w:color w:val="FF0000"/>
              </w:rPr>
            </w:pPr>
            <w:r w:rsidRPr="00711824">
              <w:rPr>
                <w:rFonts w:ascii="Arial" w:hAnsi="Arial" w:cs="Arial"/>
                <w:color w:val="FF0000"/>
              </w:rPr>
              <w:t>composition</w:t>
            </w:r>
          </w:p>
          <w:p w14:paraId="5FFBE54A" w14:textId="021DA409" w:rsidR="00711824" w:rsidRPr="00711824" w:rsidRDefault="00711824" w:rsidP="00711824">
            <w:pPr>
              <w:pStyle w:val="ListParagraph"/>
              <w:numPr>
                <w:ilvl w:val="0"/>
                <w:numId w:val="26"/>
              </w:numPr>
              <w:ind w:left="254" w:hanging="180"/>
              <w:rPr>
                <w:rFonts w:ascii="Arial" w:hAnsi="Arial" w:cs="Arial"/>
                <w:color w:val="FF0000"/>
              </w:rPr>
            </w:pPr>
            <w:r w:rsidRPr="00711824">
              <w:rPr>
                <w:rFonts w:ascii="Arial" w:hAnsi="Arial" w:cs="Arial"/>
                <w:color w:val="FF0000"/>
              </w:rPr>
              <w:t>committee duties</w:t>
            </w:r>
          </w:p>
          <w:p w14:paraId="5D983188" w14:textId="6E5C9A6D" w:rsidR="00711824" w:rsidRPr="00711824" w:rsidRDefault="00711824" w:rsidP="00711824">
            <w:pPr>
              <w:pStyle w:val="ListParagraph"/>
              <w:numPr>
                <w:ilvl w:val="0"/>
                <w:numId w:val="26"/>
              </w:numPr>
              <w:ind w:left="254" w:hanging="180"/>
              <w:rPr>
                <w:rFonts w:ascii="Arial" w:hAnsi="Arial" w:cs="Arial"/>
                <w:color w:val="FF0000"/>
              </w:rPr>
            </w:pPr>
            <w:r w:rsidRPr="00711824">
              <w:rPr>
                <w:rFonts w:ascii="Arial" w:hAnsi="Arial" w:cs="Arial"/>
                <w:color w:val="FF0000"/>
              </w:rPr>
              <w:t xml:space="preserve">chair duties </w:t>
            </w:r>
          </w:p>
          <w:p w14:paraId="32B10C98" w14:textId="77777777" w:rsidR="00711824" w:rsidRPr="00711824" w:rsidRDefault="00711824" w:rsidP="00711824">
            <w:pPr>
              <w:rPr>
                <w:rFonts w:ascii="Arial" w:hAnsi="Arial" w:cs="Arial"/>
                <w:color w:val="FF0000"/>
              </w:rPr>
            </w:pPr>
          </w:p>
          <w:p w14:paraId="51D22552" w14:textId="479A2026" w:rsidR="001B68FB" w:rsidRDefault="00711824" w:rsidP="00711824">
            <w:pPr>
              <w:rPr>
                <w:rFonts w:ascii="Arial" w:hAnsi="Arial" w:cs="Arial"/>
                <w:color w:val="FF0000"/>
              </w:rPr>
            </w:pPr>
            <w:r w:rsidRPr="00711824">
              <w:rPr>
                <w:rFonts w:ascii="Arial" w:hAnsi="Arial" w:cs="Arial"/>
                <w:b/>
                <w:color w:val="FF0000"/>
              </w:rPr>
              <w:lastRenderedPageBreak/>
              <w:t>Those listed are optional and should serve as examples.</w:t>
            </w:r>
            <w:r w:rsidRPr="00711824">
              <w:rPr>
                <w:rFonts w:ascii="Arial" w:hAnsi="Arial" w:cs="Arial"/>
                <w:color w:val="FF0000"/>
              </w:rPr>
              <w:t xml:space="preserve"> </w:t>
            </w:r>
          </w:p>
          <w:p w14:paraId="441AABF7" w14:textId="77777777" w:rsidR="007C6627" w:rsidRDefault="007C6627" w:rsidP="00C60A7F">
            <w:pPr>
              <w:rPr>
                <w:rFonts w:ascii="Arial" w:hAnsi="Arial" w:cs="Arial"/>
                <w:b/>
                <w:color w:val="FF0000"/>
              </w:rPr>
            </w:pPr>
          </w:p>
          <w:p w14:paraId="1E123C87" w14:textId="10A067B7" w:rsidR="007C6627" w:rsidRPr="007C6627" w:rsidRDefault="007C6627" w:rsidP="00C60A7F">
            <w:pPr>
              <w:rPr>
                <w:rFonts w:ascii="Arial" w:hAnsi="Arial" w:cs="Arial"/>
                <w:i/>
                <w:color w:val="FF0000"/>
              </w:rPr>
            </w:pPr>
          </w:p>
        </w:tc>
        <w:tc>
          <w:tcPr>
            <w:tcW w:w="9841" w:type="dxa"/>
          </w:tcPr>
          <w:p w14:paraId="36C12403" w14:textId="77777777" w:rsidR="00B20174" w:rsidRDefault="001B68FB" w:rsidP="00B20174">
            <w:pPr>
              <w:ind w:left="-16"/>
              <w:rPr>
                <w:rFonts w:ascii="Arial" w:hAnsi="Arial" w:cs="Arial"/>
                <w:b/>
              </w:rPr>
            </w:pPr>
            <w:r w:rsidRPr="001B68FB">
              <w:rPr>
                <w:rFonts w:ascii="Arial" w:hAnsi="Arial" w:cs="Arial"/>
                <w:b/>
              </w:rPr>
              <w:lastRenderedPageBreak/>
              <w:t>VIII.</w:t>
            </w:r>
            <w:r>
              <w:rPr>
                <w:rFonts w:ascii="Arial" w:hAnsi="Arial" w:cs="Arial"/>
                <w:b/>
              </w:rPr>
              <w:t xml:space="preserve"> </w:t>
            </w:r>
            <w:r w:rsidRPr="001B68FB">
              <w:rPr>
                <w:rFonts w:ascii="Arial" w:hAnsi="Arial" w:cs="Arial"/>
                <w:b/>
              </w:rPr>
              <w:t>Standing Committees</w:t>
            </w:r>
          </w:p>
          <w:p w14:paraId="21B19E7A" w14:textId="0A13DAE4" w:rsidR="00B20174" w:rsidRPr="00B20174" w:rsidRDefault="001B68FB" w:rsidP="00B20174">
            <w:pPr>
              <w:ind w:left="-16"/>
              <w:rPr>
                <w:rFonts w:ascii="Arial" w:hAnsi="Arial" w:cs="Arial"/>
                <w:b/>
              </w:rPr>
            </w:pPr>
            <w:r w:rsidRPr="001B68FB">
              <w:rPr>
                <w:rFonts w:ascii="Arial" w:hAnsi="Arial" w:cs="Arial"/>
              </w:rPr>
              <w:t xml:space="preserve">The standing committees of this Local PTA shall be </w:t>
            </w:r>
          </w:p>
          <w:p w14:paraId="26EEFCC5" w14:textId="29AE6050" w:rsidR="001B68FB" w:rsidRDefault="00B20174" w:rsidP="001B68FB">
            <w:pPr>
              <w:ind w:left="74"/>
              <w:rPr>
                <w:rFonts w:ascii="Arial" w:hAnsi="Arial" w:cs="Arial"/>
              </w:rPr>
            </w:pPr>
            <w:r w:rsidRPr="00B20174">
              <w:rPr>
                <w:rFonts w:ascii="Arial" w:hAnsi="Arial" w:cs="Arial"/>
                <w:highlight w:val="red"/>
              </w:rPr>
              <w:t>_</w:t>
            </w:r>
          </w:p>
          <w:p w14:paraId="44301047" w14:textId="77777777" w:rsidR="00B20174" w:rsidRDefault="00B20174" w:rsidP="00B20174">
            <w:pPr>
              <w:ind w:left="74"/>
              <w:rPr>
                <w:rFonts w:ascii="Arial" w:hAnsi="Arial" w:cs="Arial"/>
              </w:rPr>
            </w:pPr>
          </w:p>
          <w:p w14:paraId="26577F40" w14:textId="54E7302D" w:rsidR="00B20174" w:rsidRPr="00B20174" w:rsidRDefault="00B20174" w:rsidP="00B20174">
            <w:pPr>
              <w:ind w:left="74"/>
              <w:rPr>
                <w:rFonts w:ascii="Arial" w:hAnsi="Arial" w:cs="Arial"/>
              </w:rPr>
            </w:pPr>
            <w:r>
              <w:rPr>
                <w:rFonts w:ascii="Arial" w:hAnsi="Arial" w:cs="Arial"/>
              </w:rPr>
              <w:t xml:space="preserve">A. </w:t>
            </w:r>
            <w:r w:rsidRPr="00B20174">
              <w:rPr>
                <w:rFonts w:ascii="Arial" w:hAnsi="Arial" w:cs="Arial"/>
              </w:rPr>
              <w:t>Hospitality</w:t>
            </w:r>
          </w:p>
          <w:p w14:paraId="05B9754C" w14:textId="252645C6" w:rsidR="00B20174" w:rsidRPr="00B20174" w:rsidRDefault="00B20174" w:rsidP="00B20174">
            <w:pPr>
              <w:ind w:left="164"/>
              <w:rPr>
                <w:rFonts w:ascii="Arial" w:hAnsi="Arial" w:cs="Arial"/>
              </w:rPr>
            </w:pPr>
            <w:r w:rsidRPr="00B20174">
              <w:rPr>
                <w:rFonts w:ascii="Arial" w:hAnsi="Arial" w:cs="Arial"/>
              </w:rPr>
              <w:t>1.</w:t>
            </w:r>
            <w:r>
              <w:rPr>
                <w:rFonts w:ascii="Arial" w:hAnsi="Arial" w:cs="Arial"/>
              </w:rPr>
              <w:t xml:space="preserve"> </w:t>
            </w:r>
            <w:r w:rsidRPr="00B20174">
              <w:rPr>
                <w:rFonts w:ascii="Arial" w:hAnsi="Arial" w:cs="Arial"/>
              </w:rPr>
              <w:t>This committee shall be composed of a chair and at least two (2) members.</w:t>
            </w:r>
          </w:p>
          <w:p w14:paraId="36D59D2E" w14:textId="6198273D" w:rsidR="00B20174" w:rsidRPr="00B20174" w:rsidRDefault="00B20174" w:rsidP="00B20174">
            <w:pPr>
              <w:ind w:left="164"/>
              <w:rPr>
                <w:rFonts w:ascii="Arial" w:hAnsi="Arial" w:cs="Arial"/>
              </w:rPr>
            </w:pPr>
            <w:r w:rsidRPr="00B20174">
              <w:rPr>
                <w:rFonts w:ascii="Arial" w:hAnsi="Arial" w:cs="Arial"/>
              </w:rPr>
              <w:t>2.</w:t>
            </w:r>
            <w:r>
              <w:rPr>
                <w:rFonts w:ascii="Arial" w:hAnsi="Arial" w:cs="Arial"/>
              </w:rPr>
              <w:t xml:space="preserve"> </w:t>
            </w:r>
            <w:r w:rsidRPr="00B20174">
              <w:rPr>
                <w:rFonts w:ascii="Arial" w:hAnsi="Arial" w:cs="Arial"/>
              </w:rPr>
              <w:t>This committee shall be responsible for:</w:t>
            </w:r>
          </w:p>
          <w:p w14:paraId="3BFBCCDF" w14:textId="2DAE93E4" w:rsidR="00B20174" w:rsidRPr="00B20174" w:rsidRDefault="00B20174" w:rsidP="00B20174">
            <w:pPr>
              <w:ind w:left="254"/>
              <w:rPr>
                <w:rFonts w:ascii="Arial" w:hAnsi="Arial" w:cs="Arial"/>
              </w:rPr>
            </w:pPr>
            <w:r w:rsidRPr="00B20174">
              <w:rPr>
                <w:rFonts w:ascii="Arial" w:hAnsi="Arial" w:cs="Arial"/>
              </w:rPr>
              <w:t>a.</w:t>
            </w:r>
            <w:r>
              <w:rPr>
                <w:rFonts w:ascii="Arial" w:hAnsi="Arial" w:cs="Arial"/>
              </w:rPr>
              <w:t xml:space="preserve"> </w:t>
            </w:r>
            <w:r w:rsidRPr="00B20174">
              <w:rPr>
                <w:rFonts w:ascii="Arial" w:hAnsi="Arial" w:cs="Arial"/>
              </w:rPr>
              <w:t xml:space="preserve">Hosting at all meetings by creating a friendly welcoming atmosphere  </w:t>
            </w:r>
          </w:p>
          <w:p w14:paraId="45EF54B6" w14:textId="603DD564" w:rsidR="00B20174" w:rsidRPr="00B20174" w:rsidRDefault="00B20174" w:rsidP="00B20174">
            <w:pPr>
              <w:ind w:left="254"/>
              <w:rPr>
                <w:rFonts w:ascii="Arial" w:hAnsi="Arial" w:cs="Arial"/>
              </w:rPr>
            </w:pPr>
            <w:r w:rsidRPr="00B20174">
              <w:rPr>
                <w:rFonts w:ascii="Arial" w:hAnsi="Arial" w:cs="Arial"/>
              </w:rPr>
              <w:t>b.</w:t>
            </w:r>
            <w:r>
              <w:rPr>
                <w:rFonts w:ascii="Arial" w:hAnsi="Arial" w:cs="Arial"/>
              </w:rPr>
              <w:t xml:space="preserve"> </w:t>
            </w:r>
            <w:r w:rsidRPr="00B20174">
              <w:rPr>
                <w:rFonts w:ascii="Arial" w:hAnsi="Arial" w:cs="Arial"/>
              </w:rPr>
              <w:t>Providing Back to School and Teacher Appreciation events for the faculty and staff, which include:</w:t>
            </w:r>
          </w:p>
          <w:p w14:paraId="0991B1D2" w14:textId="39FD448F" w:rsidR="00B20174" w:rsidRPr="00B20174" w:rsidRDefault="00B20174" w:rsidP="00B20174">
            <w:pPr>
              <w:ind w:left="434"/>
              <w:rPr>
                <w:rFonts w:ascii="Arial" w:hAnsi="Arial" w:cs="Arial"/>
              </w:rPr>
            </w:pPr>
            <w:r w:rsidRPr="00B20174">
              <w:rPr>
                <w:rFonts w:ascii="Arial" w:hAnsi="Arial" w:cs="Arial"/>
              </w:rPr>
              <w:t>(1)</w:t>
            </w:r>
            <w:r>
              <w:rPr>
                <w:rFonts w:ascii="Arial" w:hAnsi="Arial" w:cs="Arial"/>
              </w:rPr>
              <w:t xml:space="preserve"> </w:t>
            </w:r>
            <w:r w:rsidRPr="00B20174">
              <w:rPr>
                <w:rFonts w:ascii="Arial" w:hAnsi="Arial" w:cs="Arial"/>
              </w:rPr>
              <w:t>Coordinating food item donations;</w:t>
            </w:r>
          </w:p>
          <w:p w14:paraId="355F87C0" w14:textId="49FB3FCA" w:rsidR="00B20174" w:rsidRPr="00B20174" w:rsidRDefault="00B20174" w:rsidP="00B20174">
            <w:pPr>
              <w:ind w:left="434"/>
              <w:rPr>
                <w:rFonts w:ascii="Arial" w:hAnsi="Arial" w:cs="Arial"/>
              </w:rPr>
            </w:pPr>
            <w:r w:rsidRPr="00B20174">
              <w:rPr>
                <w:rFonts w:ascii="Arial" w:hAnsi="Arial" w:cs="Arial"/>
              </w:rPr>
              <w:t>(2)</w:t>
            </w:r>
            <w:r>
              <w:rPr>
                <w:rFonts w:ascii="Arial" w:hAnsi="Arial" w:cs="Arial"/>
              </w:rPr>
              <w:t xml:space="preserve"> </w:t>
            </w:r>
            <w:r w:rsidRPr="00B20174">
              <w:rPr>
                <w:rFonts w:ascii="Arial" w:hAnsi="Arial" w:cs="Arial"/>
              </w:rPr>
              <w:t>Securing volunteers to serve; and</w:t>
            </w:r>
          </w:p>
          <w:p w14:paraId="2CE7AF03" w14:textId="773A9E31" w:rsidR="00B20174" w:rsidRPr="00B20174" w:rsidRDefault="00B20174" w:rsidP="00B20174">
            <w:pPr>
              <w:ind w:left="434"/>
              <w:rPr>
                <w:rFonts w:ascii="Arial" w:hAnsi="Arial" w:cs="Arial"/>
              </w:rPr>
            </w:pPr>
            <w:r w:rsidRPr="00B20174">
              <w:rPr>
                <w:rFonts w:ascii="Arial" w:hAnsi="Arial" w:cs="Arial"/>
              </w:rPr>
              <w:t>(3)</w:t>
            </w:r>
            <w:r>
              <w:rPr>
                <w:rFonts w:ascii="Arial" w:hAnsi="Arial" w:cs="Arial"/>
              </w:rPr>
              <w:t xml:space="preserve"> </w:t>
            </w:r>
            <w:r w:rsidRPr="00B20174">
              <w:rPr>
                <w:rFonts w:ascii="Arial" w:hAnsi="Arial" w:cs="Arial"/>
              </w:rPr>
              <w:t>Reserving school location for the events.</w:t>
            </w:r>
          </w:p>
          <w:p w14:paraId="4F31CCE5" w14:textId="386DD60C" w:rsidR="00B20174" w:rsidRDefault="00B20174" w:rsidP="00B20174">
            <w:pPr>
              <w:ind w:left="254"/>
              <w:rPr>
                <w:rFonts w:ascii="Arial" w:hAnsi="Arial" w:cs="Arial"/>
              </w:rPr>
            </w:pPr>
            <w:r w:rsidRPr="00B20174">
              <w:rPr>
                <w:rFonts w:ascii="Arial" w:hAnsi="Arial" w:cs="Arial"/>
              </w:rPr>
              <w:t>c.</w:t>
            </w:r>
            <w:r>
              <w:rPr>
                <w:rFonts w:ascii="Arial" w:hAnsi="Arial" w:cs="Arial"/>
              </w:rPr>
              <w:t xml:space="preserve"> </w:t>
            </w:r>
            <w:r w:rsidRPr="00B20174">
              <w:rPr>
                <w:rFonts w:ascii="Arial" w:hAnsi="Arial" w:cs="Arial"/>
              </w:rPr>
              <w:t>Securing refreshments for PTA programs and Open Houses.</w:t>
            </w:r>
          </w:p>
          <w:p w14:paraId="68B95762" w14:textId="77777777" w:rsidR="00B20174" w:rsidRPr="00B20174" w:rsidRDefault="00B20174" w:rsidP="00B20174">
            <w:pPr>
              <w:ind w:left="164"/>
              <w:rPr>
                <w:rFonts w:ascii="Arial" w:hAnsi="Arial" w:cs="Arial"/>
              </w:rPr>
            </w:pPr>
          </w:p>
          <w:p w14:paraId="448E5FFB" w14:textId="6E51B669" w:rsidR="00B20174" w:rsidRPr="00B20174" w:rsidRDefault="00B20174" w:rsidP="00B20174">
            <w:pPr>
              <w:ind w:left="74"/>
              <w:rPr>
                <w:rFonts w:ascii="Arial" w:hAnsi="Arial" w:cs="Arial"/>
              </w:rPr>
            </w:pPr>
            <w:r>
              <w:rPr>
                <w:rFonts w:ascii="Arial" w:hAnsi="Arial" w:cs="Arial"/>
              </w:rPr>
              <w:t xml:space="preserve">B. </w:t>
            </w:r>
            <w:r w:rsidRPr="00B20174">
              <w:rPr>
                <w:rFonts w:ascii="Arial" w:hAnsi="Arial" w:cs="Arial"/>
              </w:rPr>
              <w:t>Membership</w:t>
            </w:r>
          </w:p>
          <w:p w14:paraId="25050484" w14:textId="71C4F36D" w:rsidR="00B20174" w:rsidRPr="00B20174" w:rsidRDefault="00B20174" w:rsidP="00B20174">
            <w:pPr>
              <w:ind w:left="164"/>
              <w:rPr>
                <w:rFonts w:ascii="Arial" w:hAnsi="Arial" w:cs="Arial"/>
              </w:rPr>
            </w:pPr>
            <w:r w:rsidRPr="00B20174">
              <w:rPr>
                <w:rFonts w:ascii="Arial" w:hAnsi="Arial" w:cs="Arial"/>
              </w:rPr>
              <w:t>1.</w:t>
            </w:r>
            <w:r>
              <w:rPr>
                <w:rFonts w:ascii="Arial" w:hAnsi="Arial" w:cs="Arial"/>
              </w:rPr>
              <w:t xml:space="preserve"> </w:t>
            </w:r>
            <w:r w:rsidRPr="00B20174">
              <w:rPr>
                <w:rFonts w:ascii="Arial" w:hAnsi="Arial" w:cs="Arial"/>
              </w:rPr>
              <w:t>This committee shall be composed of a chair (first vice president) and at least four (4) members.</w:t>
            </w:r>
          </w:p>
          <w:p w14:paraId="4C8AF7BF" w14:textId="530609A3" w:rsidR="00B20174" w:rsidRPr="00B20174" w:rsidRDefault="00B20174" w:rsidP="00B20174">
            <w:pPr>
              <w:ind w:left="164"/>
              <w:rPr>
                <w:rFonts w:ascii="Arial" w:hAnsi="Arial" w:cs="Arial"/>
              </w:rPr>
            </w:pPr>
            <w:r w:rsidRPr="00B20174">
              <w:rPr>
                <w:rFonts w:ascii="Arial" w:hAnsi="Arial" w:cs="Arial"/>
              </w:rPr>
              <w:t>2.</w:t>
            </w:r>
            <w:r>
              <w:rPr>
                <w:rFonts w:ascii="Arial" w:hAnsi="Arial" w:cs="Arial"/>
              </w:rPr>
              <w:t xml:space="preserve"> </w:t>
            </w:r>
            <w:r w:rsidRPr="00B20174">
              <w:rPr>
                <w:rFonts w:ascii="Arial" w:hAnsi="Arial" w:cs="Arial"/>
              </w:rPr>
              <w:t>The chair shall:</w:t>
            </w:r>
          </w:p>
          <w:p w14:paraId="0A4F3248" w14:textId="025F92A6" w:rsidR="00B20174" w:rsidRPr="00B20174" w:rsidRDefault="00B20174" w:rsidP="00B20174">
            <w:pPr>
              <w:ind w:left="254"/>
              <w:rPr>
                <w:rFonts w:ascii="Arial" w:hAnsi="Arial" w:cs="Arial"/>
              </w:rPr>
            </w:pPr>
            <w:r w:rsidRPr="00B20174">
              <w:rPr>
                <w:rFonts w:ascii="Arial" w:hAnsi="Arial" w:cs="Arial"/>
              </w:rPr>
              <w:t>a.</w:t>
            </w:r>
            <w:r>
              <w:rPr>
                <w:rFonts w:ascii="Arial" w:hAnsi="Arial" w:cs="Arial"/>
              </w:rPr>
              <w:t xml:space="preserve"> </w:t>
            </w:r>
            <w:r w:rsidRPr="00B20174">
              <w:rPr>
                <w:rFonts w:ascii="Arial" w:hAnsi="Arial" w:cs="Arial"/>
              </w:rPr>
              <w:t>Call a meeting of the membership committee to create a membership campaign for the coming year and set membership goals;</w:t>
            </w:r>
          </w:p>
          <w:p w14:paraId="1B48AA1B" w14:textId="64689F7C" w:rsidR="00B20174" w:rsidRPr="00B20174" w:rsidRDefault="00B20174" w:rsidP="00B20174">
            <w:pPr>
              <w:ind w:left="254"/>
              <w:rPr>
                <w:rFonts w:ascii="Arial" w:hAnsi="Arial" w:cs="Arial"/>
              </w:rPr>
            </w:pPr>
            <w:r w:rsidRPr="00B20174">
              <w:rPr>
                <w:rFonts w:ascii="Arial" w:hAnsi="Arial" w:cs="Arial"/>
              </w:rPr>
              <w:t>b.</w:t>
            </w:r>
            <w:r>
              <w:rPr>
                <w:rFonts w:ascii="Arial" w:hAnsi="Arial" w:cs="Arial"/>
              </w:rPr>
              <w:t xml:space="preserve"> </w:t>
            </w:r>
            <w:r w:rsidRPr="00B20174">
              <w:rPr>
                <w:rFonts w:ascii="Arial" w:hAnsi="Arial" w:cs="Arial"/>
              </w:rPr>
              <w:t xml:space="preserve">Ensure completion and submission of membership list and dues report to Texas PTA as required; </w:t>
            </w:r>
          </w:p>
          <w:p w14:paraId="4DB29F41" w14:textId="586695BE" w:rsidR="00B20174" w:rsidRPr="00B20174" w:rsidRDefault="00B20174" w:rsidP="00B20174">
            <w:pPr>
              <w:ind w:left="254"/>
              <w:rPr>
                <w:rFonts w:ascii="Arial" w:hAnsi="Arial" w:cs="Arial"/>
              </w:rPr>
            </w:pPr>
            <w:r w:rsidRPr="00B20174">
              <w:rPr>
                <w:rFonts w:ascii="Arial" w:hAnsi="Arial" w:cs="Arial"/>
              </w:rPr>
              <w:t>c.</w:t>
            </w:r>
            <w:r>
              <w:rPr>
                <w:rFonts w:ascii="Arial" w:hAnsi="Arial" w:cs="Arial"/>
              </w:rPr>
              <w:t xml:space="preserve"> </w:t>
            </w:r>
            <w:r w:rsidRPr="00B20174">
              <w:rPr>
                <w:rFonts w:ascii="Arial" w:hAnsi="Arial" w:cs="Arial"/>
              </w:rPr>
              <w:t>Coordinate the implementation of a membership campaign;</w:t>
            </w:r>
          </w:p>
          <w:p w14:paraId="58946B76" w14:textId="6C898434" w:rsidR="00B20174" w:rsidRPr="00B20174" w:rsidRDefault="00B20174" w:rsidP="00B20174">
            <w:pPr>
              <w:ind w:left="254"/>
              <w:rPr>
                <w:rFonts w:ascii="Arial" w:hAnsi="Arial" w:cs="Arial"/>
              </w:rPr>
            </w:pPr>
            <w:r w:rsidRPr="00B20174">
              <w:rPr>
                <w:rFonts w:ascii="Arial" w:hAnsi="Arial" w:cs="Arial"/>
              </w:rPr>
              <w:t>d.</w:t>
            </w:r>
            <w:r>
              <w:rPr>
                <w:rFonts w:ascii="Arial" w:hAnsi="Arial" w:cs="Arial"/>
              </w:rPr>
              <w:t xml:space="preserve"> </w:t>
            </w:r>
            <w:r w:rsidRPr="00B20174">
              <w:rPr>
                <w:rFonts w:ascii="Arial" w:hAnsi="Arial" w:cs="Arial"/>
              </w:rPr>
              <w:t>Provide the secretary with an updated membership list for each regular meeting;</w:t>
            </w:r>
          </w:p>
          <w:p w14:paraId="50EB6874" w14:textId="3ECE7444" w:rsidR="00B20174" w:rsidRPr="00B20174" w:rsidRDefault="00B20174" w:rsidP="00B20174">
            <w:pPr>
              <w:ind w:left="254"/>
              <w:rPr>
                <w:rFonts w:ascii="Arial" w:hAnsi="Arial" w:cs="Arial"/>
              </w:rPr>
            </w:pPr>
            <w:r w:rsidRPr="00B20174">
              <w:rPr>
                <w:rFonts w:ascii="Arial" w:hAnsi="Arial" w:cs="Arial"/>
              </w:rPr>
              <w:t>e.</w:t>
            </w:r>
            <w:r>
              <w:rPr>
                <w:rFonts w:ascii="Arial" w:hAnsi="Arial" w:cs="Arial"/>
              </w:rPr>
              <w:t xml:space="preserve"> </w:t>
            </w:r>
            <w:r w:rsidRPr="00B20174">
              <w:rPr>
                <w:rFonts w:ascii="Arial" w:hAnsi="Arial" w:cs="Arial"/>
              </w:rPr>
              <w:t>Apply for membership awards from Texas PTA; and</w:t>
            </w:r>
          </w:p>
          <w:p w14:paraId="3CA8CFB9" w14:textId="22440401" w:rsidR="00B20174" w:rsidRPr="001B68FB" w:rsidRDefault="00B20174" w:rsidP="00B20174">
            <w:pPr>
              <w:ind w:left="254"/>
              <w:rPr>
                <w:rFonts w:ascii="Arial" w:hAnsi="Arial" w:cs="Arial"/>
              </w:rPr>
            </w:pPr>
            <w:r w:rsidRPr="00B20174">
              <w:rPr>
                <w:rFonts w:ascii="Arial" w:hAnsi="Arial" w:cs="Arial"/>
              </w:rPr>
              <w:t>f.</w:t>
            </w:r>
            <w:r>
              <w:rPr>
                <w:rFonts w:ascii="Arial" w:hAnsi="Arial" w:cs="Arial"/>
              </w:rPr>
              <w:t xml:space="preserve"> </w:t>
            </w:r>
            <w:r w:rsidRPr="00B20174">
              <w:rPr>
                <w:rFonts w:ascii="Arial" w:hAnsi="Arial" w:cs="Arial"/>
              </w:rPr>
              <w:t>Chair the life membership committee.</w:t>
            </w:r>
          </w:p>
        </w:tc>
      </w:tr>
      <w:tr w:rsidR="00762824" w:rsidRPr="000D6DB4" w14:paraId="02FC44CF" w14:textId="77777777" w:rsidTr="00762824">
        <w:tc>
          <w:tcPr>
            <w:tcW w:w="2245" w:type="dxa"/>
            <w:shd w:val="clear" w:color="auto" w:fill="DEEAF6" w:themeFill="accent5" w:themeFillTint="33"/>
            <w:vAlign w:val="center"/>
          </w:tcPr>
          <w:p w14:paraId="246419F6" w14:textId="77777777" w:rsidR="00762824" w:rsidRPr="00B20174" w:rsidRDefault="00762824" w:rsidP="00711824">
            <w:pPr>
              <w:ind w:left="164"/>
              <w:rPr>
                <w:rFonts w:ascii="Arial" w:hAnsi="Arial" w:cs="Arial"/>
                <w:sz w:val="8"/>
                <w:szCs w:val="8"/>
              </w:rPr>
            </w:pPr>
          </w:p>
        </w:tc>
        <w:tc>
          <w:tcPr>
            <w:tcW w:w="2880" w:type="dxa"/>
            <w:shd w:val="clear" w:color="auto" w:fill="DEEAF6" w:themeFill="accent5" w:themeFillTint="33"/>
            <w:vAlign w:val="center"/>
          </w:tcPr>
          <w:p w14:paraId="2F44C790" w14:textId="77777777" w:rsidR="00762824" w:rsidRPr="00B20174" w:rsidRDefault="00762824" w:rsidP="00711824">
            <w:pPr>
              <w:ind w:left="164"/>
              <w:rPr>
                <w:rFonts w:ascii="Arial" w:hAnsi="Arial" w:cs="Arial"/>
                <w:sz w:val="8"/>
                <w:szCs w:val="8"/>
              </w:rPr>
            </w:pPr>
          </w:p>
        </w:tc>
        <w:tc>
          <w:tcPr>
            <w:tcW w:w="9841" w:type="dxa"/>
            <w:shd w:val="clear" w:color="auto" w:fill="DEEAF6" w:themeFill="accent5" w:themeFillTint="33"/>
            <w:vAlign w:val="center"/>
          </w:tcPr>
          <w:p w14:paraId="680E2DB4" w14:textId="7CA36B9B" w:rsidR="00762824" w:rsidRPr="00B20174" w:rsidRDefault="00762824" w:rsidP="00711824">
            <w:pPr>
              <w:ind w:left="164"/>
              <w:rPr>
                <w:rFonts w:ascii="Arial" w:hAnsi="Arial" w:cs="Arial"/>
                <w:sz w:val="8"/>
                <w:szCs w:val="8"/>
              </w:rPr>
            </w:pPr>
          </w:p>
        </w:tc>
      </w:tr>
      <w:tr w:rsidR="001B68FB" w:rsidRPr="000D6DB4" w14:paraId="19BDD84F" w14:textId="77777777" w:rsidTr="00711824">
        <w:tc>
          <w:tcPr>
            <w:tcW w:w="2245" w:type="dxa"/>
            <w:shd w:val="clear" w:color="auto" w:fill="DEEAF6" w:themeFill="accent5" w:themeFillTint="33"/>
            <w:vAlign w:val="center"/>
          </w:tcPr>
          <w:p w14:paraId="1DA674AD" w14:textId="6D6F8BB5" w:rsidR="006307B7" w:rsidRDefault="006307B7" w:rsidP="006307B7">
            <w:pPr>
              <w:rPr>
                <w:rFonts w:ascii="Arial" w:hAnsi="Arial" w:cs="Arial"/>
              </w:rPr>
            </w:pPr>
            <w:r>
              <w:rPr>
                <w:rFonts w:ascii="Arial" w:hAnsi="Arial" w:cs="Arial"/>
              </w:rPr>
              <w:t xml:space="preserve">Ensure </w:t>
            </w:r>
            <w:r w:rsidR="00F90E17">
              <w:rPr>
                <w:rFonts w:ascii="Arial" w:hAnsi="Arial" w:cs="Arial"/>
              </w:rPr>
              <w:t xml:space="preserve">non-officer </w:t>
            </w:r>
            <w:r>
              <w:rPr>
                <w:rFonts w:ascii="Arial" w:hAnsi="Arial" w:cs="Arial"/>
              </w:rPr>
              <w:t>Executive Board Member</w:t>
            </w:r>
            <w:r w:rsidR="00B44BB8">
              <w:rPr>
                <w:rFonts w:ascii="Arial" w:hAnsi="Arial" w:cs="Arial"/>
              </w:rPr>
              <w:t xml:space="preserve">s </w:t>
            </w:r>
            <w:r w:rsidR="00F90E17">
              <w:rPr>
                <w:rFonts w:ascii="Arial" w:hAnsi="Arial" w:cs="Arial"/>
              </w:rPr>
              <w:t xml:space="preserve">(identified in Article IX of Bylaws) </w:t>
            </w:r>
            <w:r w:rsidR="00B44BB8">
              <w:rPr>
                <w:rFonts w:ascii="Arial" w:hAnsi="Arial" w:cs="Arial"/>
              </w:rPr>
              <w:t>know their</w:t>
            </w:r>
            <w:r>
              <w:rPr>
                <w:rFonts w:ascii="Arial" w:hAnsi="Arial" w:cs="Arial"/>
              </w:rPr>
              <w:t xml:space="preserve"> duties. </w:t>
            </w:r>
          </w:p>
          <w:p w14:paraId="34669132" w14:textId="77777777" w:rsidR="001B68FB" w:rsidRPr="000D6DB4" w:rsidRDefault="001B68FB" w:rsidP="00711824">
            <w:pPr>
              <w:rPr>
                <w:rFonts w:ascii="Arial" w:hAnsi="Arial" w:cs="Arial"/>
              </w:rPr>
            </w:pPr>
          </w:p>
        </w:tc>
        <w:tc>
          <w:tcPr>
            <w:tcW w:w="2880" w:type="dxa"/>
            <w:shd w:val="clear" w:color="auto" w:fill="DEEAF6" w:themeFill="accent5" w:themeFillTint="33"/>
            <w:vAlign w:val="center"/>
          </w:tcPr>
          <w:p w14:paraId="4C8E6B5A" w14:textId="77777777" w:rsidR="00B20174" w:rsidRPr="00B20174" w:rsidRDefault="00B20174" w:rsidP="00B20174">
            <w:pPr>
              <w:rPr>
                <w:rFonts w:ascii="Arial" w:hAnsi="Arial" w:cs="Arial"/>
                <w:b/>
                <w:color w:val="FF0000"/>
              </w:rPr>
            </w:pPr>
            <w:r w:rsidRPr="00B20174">
              <w:rPr>
                <w:rFonts w:ascii="Arial" w:hAnsi="Arial" w:cs="Arial"/>
                <w:b/>
                <w:color w:val="FF0000"/>
              </w:rPr>
              <w:t>PTA Decision Required</w:t>
            </w:r>
          </w:p>
          <w:p w14:paraId="75529764" w14:textId="7B4E3984" w:rsidR="00B20174" w:rsidRDefault="00B20174" w:rsidP="00B20174">
            <w:pPr>
              <w:rPr>
                <w:rFonts w:ascii="Arial" w:hAnsi="Arial" w:cs="Arial"/>
                <w:color w:val="FF0000"/>
              </w:rPr>
            </w:pPr>
            <w:r w:rsidRPr="00B20174">
              <w:rPr>
                <w:rFonts w:ascii="Arial" w:hAnsi="Arial" w:cs="Arial"/>
                <w:color w:val="FF0000"/>
              </w:rPr>
              <w:t xml:space="preserve">List the positions and duties of any executive board members who are not officers or standing committee chairs here. </w:t>
            </w:r>
          </w:p>
          <w:p w14:paraId="03018999" w14:textId="77777777" w:rsidR="00B20174" w:rsidRPr="00B20174" w:rsidRDefault="00B20174" w:rsidP="00B20174">
            <w:pPr>
              <w:rPr>
                <w:rFonts w:ascii="Arial" w:hAnsi="Arial" w:cs="Arial"/>
                <w:b/>
                <w:color w:val="FF0000"/>
              </w:rPr>
            </w:pPr>
          </w:p>
          <w:p w14:paraId="5DDCF15F" w14:textId="282B5729" w:rsidR="001B68FB" w:rsidRPr="000D6DB4" w:rsidRDefault="00B20174" w:rsidP="00B20174">
            <w:pPr>
              <w:rPr>
                <w:rFonts w:ascii="Arial" w:hAnsi="Arial" w:cs="Arial"/>
                <w:b/>
                <w:color w:val="FF0000"/>
              </w:rPr>
            </w:pPr>
            <w:r w:rsidRPr="00B20174">
              <w:rPr>
                <w:rFonts w:ascii="Arial" w:hAnsi="Arial" w:cs="Arial"/>
                <w:b/>
                <w:color w:val="FF0000"/>
              </w:rPr>
              <w:t xml:space="preserve">Those listed </w:t>
            </w:r>
            <w:r w:rsidR="007C6627">
              <w:rPr>
                <w:rFonts w:ascii="Arial" w:hAnsi="Arial" w:cs="Arial"/>
                <w:b/>
                <w:color w:val="FF0000"/>
              </w:rPr>
              <w:t xml:space="preserve">are optional and </w:t>
            </w:r>
            <w:r w:rsidRPr="00B20174">
              <w:rPr>
                <w:rFonts w:ascii="Arial" w:hAnsi="Arial" w:cs="Arial"/>
                <w:b/>
                <w:color w:val="FF0000"/>
              </w:rPr>
              <w:t>should serve as example</w:t>
            </w:r>
            <w:r>
              <w:rPr>
                <w:rFonts w:ascii="Arial" w:hAnsi="Arial" w:cs="Arial"/>
                <w:b/>
                <w:color w:val="FF0000"/>
              </w:rPr>
              <w:t>s</w:t>
            </w:r>
            <w:r w:rsidRPr="00B20174">
              <w:rPr>
                <w:rFonts w:ascii="Arial" w:hAnsi="Arial" w:cs="Arial"/>
                <w:b/>
                <w:color w:val="FF0000"/>
              </w:rPr>
              <w:t xml:space="preserve">. </w:t>
            </w:r>
          </w:p>
        </w:tc>
        <w:tc>
          <w:tcPr>
            <w:tcW w:w="9841" w:type="dxa"/>
          </w:tcPr>
          <w:p w14:paraId="0431163B" w14:textId="77777777" w:rsidR="001B68FB" w:rsidRDefault="00B20174" w:rsidP="00B20174">
            <w:pPr>
              <w:rPr>
                <w:rFonts w:ascii="Arial" w:hAnsi="Arial" w:cs="Arial"/>
                <w:b/>
              </w:rPr>
            </w:pPr>
            <w:r w:rsidRPr="00B20174">
              <w:rPr>
                <w:rFonts w:ascii="Arial" w:hAnsi="Arial" w:cs="Arial"/>
                <w:b/>
              </w:rPr>
              <w:t>IX. Duties of Other Executive Board Positions</w:t>
            </w:r>
          </w:p>
          <w:p w14:paraId="0A9252F3" w14:textId="49AAE33F" w:rsidR="007C6627" w:rsidRDefault="007C6627" w:rsidP="00B20174">
            <w:pPr>
              <w:ind w:left="74"/>
              <w:rPr>
                <w:rFonts w:ascii="Arial" w:hAnsi="Arial" w:cs="Arial"/>
              </w:rPr>
            </w:pPr>
            <w:r w:rsidRPr="007C6627">
              <w:rPr>
                <w:rFonts w:ascii="Arial" w:hAnsi="Arial" w:cs="Arial"/>
                <w:highlight w:val="red"/>
              </w:rPr>
              <w:t>_</w:t>
            </w:r>
          </w:p>
          <w:p w14:paraId="21C3EE6E" w14:textId="77777777" w:rsidR="007C6627" w:rsidRDefault="007C6627" w:rsidP="00B20174">
            <w:pPr>
              <w:ind w:left="74"/>
              <w:rPr>
                <w:rFonts w:ascii="Arial" w:hAnsi="Arial" w:cs="Arial"/>
              </w:rPr>
            </w:pPr>
          </w:p>
          <w:p w14:paraId="0D10F2E5" w14:textId="3BDCD429" w:rsidR="00B20174" w:rsidRPr="00B20174" w:rsidRDefault="00B20174" w:rsidP="00B20174">
            <w:pPr>
              <w:ind w:left="74"/>
              <w:rPr>
                <w:rFonts w:ascii="Arial" w:hAnsi="Arial" w:cs="Arial"/>
              </w:rPr>
            </w:pPr>
            <w:r w:rsidRPr="00B20174">
              <w:rPr>
                <w:rFonts w:ascii="Arial" w:hAnsi="Arial" w:cs="Arial"/>
              </w:rPr>
              <w:t>A.</w:t>
            </w:r>
            <w:r>
              <w:rPr>
                <w:rFonts w:ascii="Arial" w:hAnsi="Arial" w:cs="Arial"/>
              </w:rPr>
              <w:t xml:space="preserve"> </w:t>
            </w:r>
            <w:r w:rsidRPr="00B20174">
              <w:rPr>
                <w:rFonts w:ascii="Arial" w:hAnsi="Arial" w:cs="Arial"/>
              </w:rPr>
              <w:t>Council PTA delegates shall:</w:t>
            </w:r>
          </w:p>
          <w:p w14:paraId="5E42F735" w14:textId="5784093C" w:rsidR="00B20174" w:rsidRPr="00B20174" w:rsidRDefault="00B20174" w:rsidP="00B20174">
            <w:pPr>
              <w:ind w:left="164"/>
              <w:rPr>
                <w:rFonts w:ascii="Arial" w:hAnsi="Arial" w:cs="Arial"/>
              </w:rPr>
            </w:pPr>
            <w:r w:rsidRPr="00B20174">
              <w:rPr>
                <w:rFonts w:ascii="Arial" w:hAnsi="Arial" w:cs="Arial"/>
              </w:rPr>
              <w:t>1.</w:t>
            </w:r>
            <w:r>
              <w:rPr>
                <w:rFonts w:ascii="Arial" w:hAnsi="Arial" w:cs="Arial"/>
              </w:rPr>
              <w:t xml:space="preserve"> </w:t>
            </w:r>
            <w:r w:rsidRPr="00B20174">
              <w:rPr>
                <w:rFonts w:ascii="Arial" w:hAnsi="Arial" w:cs="Arial"/>
              </w:rPr>
              <w:t>Participate fully in Council PTA discussions and deliberations;</w:t>
            </w:r>
          </w:p>
          <w:p w14:paraId="4A12990D" w14:textId="17F26F07" w:rsidR="00B20174" w:rsidRPr="00B20174" w:rsidRDefault="00B20174" w:rsidP="00B20174">
            <w:pPr>
              <w:ind w:left="164"/>
              <w:rPr>
                <w:rFonts w:ascii="Arial" w:hAnsi="Arial" w:cs="Arial"/>
              </w:rPr>
            </w:pPr>
            <w:r w:rsidRPr="00B20174">
              <w:rPr>
                <w:rFonts w:ascii="Arial" w:hAnsi="Arial" w:cs="Arial"/>
              </w:rPr>
              <w:t>2.</w:t>
            </w:r>
            <w:r>
              <w:rPr>
                <w:rFonts w:ascii="Arial" w:hAnsi="Arial" w:cs="Arial"/>
              </w:rPr>
              <w:t xml:space="preserve"> </w:t>
            </w:r>
            <w:r w:rsidRPr="00B20174">
              <w:rPr>
                <w:rFonts w:ascii="Arial" w:hAnsi="Arial" w:cs="Arial"/>
              </w:rPr>
              <w:t>Report announcements, important actions and the Council PTA program to this Local PTA membership and executive board;</w:t>
            </w:r>
          </w:p>
          <w:p w14:paraId="468657AC" w14:textId="1650DC0A" w:rsidR="00B20174" w:rsidRPr="00B20174" w:rsidRDefault="00B20174" w:rsidP="00B20174">
            <w:pPr>
              <w:ind w:left="164"/>
              <w:rPr>
                <w:rFonts w:ascii="Arial" w:hAnsi="Arial" w:cs="Arial"/>
              </w:rPr>
            </w:pPr>
            <w:r w:rsidRPr="00B20174">
              <w:rPr>
                <w:rFonts w:ascii="Arial" w:hAnsi="Arial" w:cs="Arial"/>
              </w:rPr>
              <w:t>3.</w:t>
            </w:r>
            <w:r>
              <w:rPr>
                <w:rFonts w:ascii="Arial" w:hAnsi="Arial" w:cs="Arial"/>
              </w:rPr>
              <w:t xml:space="preserve"> </w:t>
            </w:r>
            <w:r w:rsidRPr="00B20174">
              <w:rPr>
                <w:rFonts w:ascii="Arial" w:hAnsi="Arial" w:cs="Arial"/>
              </w:rPr>
              <w:t xml:space="preserve">Seek information or approval from the membership on matters referred to this Local PTA for such approval or information; and </w:t>
            </w:r>
          </w:p>
          <w:p w14:paraId="2ADE340F" w14:textId="68BF6F4E" w:rsidR="00B20174" w:rsidRPr="00B20174" w:rsidRDefault="00B20174" w:rsidP="00B20174">
            <w:pPr>
              <w:ind w:left="164"/>
              <w:rPr>
                <w:rFonts w:ascii="Arial" w:hAnsi="Arial" w:cs="Arial"/>
              </w:rPr>
            </w:pPr>
            <w:r w:rsidRPr="00B20174">
              <w:rPr>
                <w:rFonts w:ascii="Arial" w:hAnsi="Arial" w:cs="Arial"/>
              </w:rPr>
              <w:t>4.</w:t>
            </w:r>
            <w:r>
              <w:rPr>
                <w:rFonts w:ascii="Arial" w:hAnsi="Arial" w:cs="Arial"/>
              </w:rPr>
              <w:t xml:space="preserve"> </w:t>
            </w:r>
            <w:r w:rsidRPr="00B20174">
              <w:rPr>
                <w:rFonts w:ascii="Arial" w:hAnsi="Arial" w:cs="Arial"/>
              </w:rPr>
              <w:t>Report and/or vote as directed by the Local PTA membership at the Council PTA meeting.</w:t>
            </w:r>
          </w:p>
          <w:p w14:paraId="4AEEE3ED" w14:textId="77777777" w:rsidR="007C6627" w:rsidRDefault="007C6627" w:rsidP="00B20174">
            <w:pPr>
              <w:ind w:left="74"/>
              <w:rPr>
                <w:rFonts w:ascii="Arial" w:hAnsi="Arial" w:cs="Arial"/>
              </w:rPr>
            </w:pPr>
          </w:p>
          <w:p w14:paraId="297FDD5F" w14:textId="2A84FD1C" w:rsidR="00B20174" w:rsidRPr="00B20174" w:rsidRDefault="00B20174" w:rsidP="00B20174">
            <w:pPr>
              <w:ind w:left="74"/>
              <w:rPr>
                <w:rFonts w:ascii="Arial" w:hAnsi="Arial" w:cs="Arial"/>
              </w:rPr>
            </w:pPr>
            <w:r w:rsidRPr="00B20174">
              <w:rPr>
                <w:rFonts w:ascii="Arial" w:hAnsi="Arial" w:cs="Arial"/>
              </w:rPr>
              <w:t>B.</w:t>
            </w:r>
            <w:r>
              <w:rPr>
                <w:rFonts w:ascii="Arial" w:hAnsi="Arial" w:cs="Arial"/>
              </w:rPr>
              <w:t xml:space="preserve"> </w:t>
            </w:r>
            <w:r w:rsidRPr="00B20174">
              <w:rPr>
                <w:rFonts w:ascii="Arial" w:hAnsi="Arial" w:cs="Arial"/>
              </w:rPr>
              <w:t>Teacher liaison shall:</w:t>
            </w:r>
          </w:p>
          <w:p w14:paraId="295C48A6" w14:textId="556AE2F9" w:rsidR="00B20174" w:rsidRPr="00B20174" w:rsidRDefault="00B20174" w:rsidP="00B20174">
            <w:pPr>
              <w:ind w:left="164"/>
              <w:rPr>
                <w:rFonts w:ascii="Arial" w:hAnsi="Arial" w:cs="Arial"/>
              </w:rPr>
            </w:pPr>
            <w:r w:rsidRPr="00B20174">
              <w:rPr>
                <w:rFonts w:ascii="Arial" w:hAnsi="Arial" w:cs="Arial"/>
              </w:rPr>
              <w:t>1.</w:t>
            </w:r>
            <w:r>
              <w:rPr>
                <w:rFonts w:ascii="Arial" w:hAnsi="Arial" w:cs="Arial"/>
              </w:rPr>
              <w:t xml:space="preserve"> </w:t>
            </w:r>
            <w:r w:rsidRPr="00B20174">
              <w:rPr>
                <w:rFonts w:ascii="Arial" w:hAnsi="Arial" w:cs="Arial"/>
              </w:rPr>
              <w:t>Be appointed by the principal;</w:t>
            </w:r>
          </w:p>
          <w:p w14:paraId="545BD88D" w14:textId="07C5B89A" w:rsidR="00B20174" w:rsidRPr="00B20174" w:rsidRDefault="00B20174" w:rsidP="00B20174">
            <w:pPr>
              <w:ind w:left="164"/>
              <w:rPr>
                <w:rFonts w:ascii="Arial" w:hAnsi="Arial" w:cs="Arial"/>
              </w:rPr>
            </w:pPr>
            <w:r w:rsidRPr="00B20174">
              <w:rPr>
                <w:rFonts w:ascii="Arial" w:hAnsi="Arial" w:cs="Arial"/>
              </w:rPr>
              <w:t>2.</w:t>
            </w:r>
            <w:r>
              <w:rPr>
                <w:rFonts w:ascii="Arial" w:hAnsi="Arial" w:cs="Arial"/>
              </w:rPr>
              <w:t xml:space="preserve"> </w:t>
            </w:r>
            <w:r w:rsidRPr="00B20174">
              <w:rPr>
                <w:rFonts w:ascii="Arial" w:hAnsi="Arial" w:cs="Arial"/>
              </w:rPr>
              <w:t>Serve as a communication link between faculty, staff and PTA; and</w:t>
            </w:r>
          </w:p>
          <w:p w14:paraId="0024AAEC" w14:textId="227C66BF" w:rsidR="00B20174" w:rsidRPr="00B20174" w:rsidRDefault="00B20174" w:rsidP="00B20174">
            <w:pPr>
              <w:ind w:left="164"/>
              <w:rPr>
                <w:rFonts w:ascii="Arial" w:hAnsi="Arial" w:cs="Arial"/>
              </w:rPr>
            </w:pPr>
            <w:r w:rsidRPr="00B20174">
              <w:rPr>
                <w:rFonts w:ascii="Arial" w:hAnsi="Arial" w:cs="Arial"/>
              </w:rPr>
              <w:t>3.</w:t>
            </w:r>
            <w:r>
              <w:rPr>
                <w:rFonts w:ascii="Arial" w:hAnsi="Arial" w:cs="Arial"/>
              </w:rPr>
              <w:t xml:space="preserve"> </w:t>
            </w:r>
            <w:r w:rsidRPr="00B20174">
              <w:rPr>
                <w:rFonts w:ascii="Arial" w:hAnsi="Arial" w:cs="Arial"/>
              </w:rPr>
              <w:t>Solicit staff input.</w:t>
            </w:r>
          </w:p>
        </w:tc>
      </w:tr>
      <w:tr w:rsidR="001B68FB" w:rsidRPr="000D6DB4" w14:paraId="72003560" w14:textId="77777777" w:rsidTr="00783472">
        <w:tc>
          <w:tcPr>
            <w:tcW w:w="2245" w:type="dxa"/>
            <w:shd w:val="clear" w:color="auto" w:fill="DEEAF6" w:themeFill="accent5" w:themeFillTint="33"/>
            <w:vAlign w:val="center"/>
          </w:tcPr>
          <w:p w14:paraId="23200780" w14:textId="77777777" w:rsidR="001B68FB" w:rsidRPr="00CD4758" w:rsidRDefault="001B68FB" w:rsidP="00711824">
            <w:pPr>
              <w:rPr>
                <w:rFonts w:ascii="Arial" w:hAnsi="Arial" w:cs="Arial"/>
                <w:sz w:val="8"/>
                <w:szCs w:val="8"/>
              </w:rPr>
            </w:pPr>
          </w:p>
        </w:tc>
        <w:tc>
          <w:tcPr>
            <w:tcW w:w="2880" w:type="dxa"/>
            <w:shd w:val="clear" w:color="auto" w:fill="DEEAF6" w:themeFill="accent5" w:themeFillTint="33"/>
            <w:vAlign w:val="center"/>
          </w:tcPr>
          <w:p w14:paraId="1ECC6F35" w14:textId="77777777" w:rsidR="001B68FB" w:rsidRPr="00CD4758" w:rsidRDefault="001B68FB" w:rsidP="00C60A7F">
            <w:pPr>
              <w:rPr>
                <w:rFonts w:ascii="Arial" w:hAnsi="Arial" w:cs="Arial"/>
                <w:b/>
                <w:color w:val="FF0000"/>
                <w:sz w:val="8"/>
                <w:szCs w:val="8"/>
              </w:rPr>
            </w:pPr>
          </w:p>
        </w:tc>
        <w:tc>
          <w:tcPr>
            <w:tcW w:w="9841" w:type="dxa"/>
            <w:shd w:val="clear" w:color="auto" w:fill="D9E2F3" w:themeFill="accent1" w:themeFillTint="33"/>
          </w:tcPr>
          <w:p w14:paraId="23D308AA" w14:textId="77777777" w:rsidR="001B68FB" w:rsidRPr="00CD4758" w:rsidRDefault="001B68FB" w:rsidP="00812407">
            <w:pPr>
              <w:ind w:left="164"/>
              <w:rPr>
                <w:rFonts w:ascii="Arial" w:hAnsi="Arial" w:cs="Arial"/>
                <w:sz w:val="8"/>
                <w:szCs w:val="8"/>
              </w:rPr>
            </w:pPr>
          </w:p>
        </w:tc>
      </w:tr>
      <w:tr w:rsidR="001B68FB" w:rsidRPr="000D6DB4" w14:paraId="2A401BE0" w14:textId="77777777" w:rsidTr="00783472">
        <w:trPr>
          <w:trHeight w:val="2060"/>
        </w:trPr>
        <w:tc>
          <w:tcPr>
            <w:tcW w:w="2245" w:type="dxa"/>
            <w:shd w:val="clear" w:color="auto" w:fill="DEEAF6" w:themeFill="accent5" w:themeFillTint="33"/>
            <w:vAlign w:val="center"/>
          </w:tcPr>
          <w:p w14:paraId="2DAB5115" w14:textId="7EE141F9" w:rsidR="001B68FB" w:rsidRDefault="006307B7" w:rsidP="00711824">
            <w:pPr>
              <w:rPr>
                <w:rFonts w:ascii="Arial" w:hAnsi="Arial" w:cs="Arial"/>
              </w:rPr>
            </w:pPr>
            <w:r>
              <w:rPr>
                <w:rFonts w:ascii="Arial" w:hAnsi="Arial" w:cs="Arial"/>
              </w:rPr>
              <w:t>Ensure each Special</w:t>
            </w:r>
            <w:r w:rsidR="00CD4758">
              <w:rPr>
                <w:rFonts w:ascii="Arial" w:hAnsi="Arial" w:cs="Arial"/>
              </w:rPr>
              <w:t xml:space="preserve"> Committee </w:t>
            </w:r>
            <w:r>
              <w:rPr>
                <w:rFonts w:ascii="Arial" w:hAnsi="Arial" w:cs="Arial"/>
              </w:rPr>
              <w:t>member understands the composition and duties of their committee.</w:t>
            </w:r>
          </w:p>
          <w:p w14:paraId="124F2957" w14:textId="77777777" w:rsidR="00CD4758" w:rsidRDefault="00CD4758" w:rsidP="00711824">
            <w:pPr>
              <w:rPr>
                <w:rFonts w:ascii="Arial" w:hAnsi="Arial" w:cs="Arial"/>
              </w:rPr>
            </w:pPr>
          </w:p>
          <w:p w14:paraId="5DE46536" w14:textId="77777777" w:rsidR="00CD4758" w:rsidRPr="00CD4758" w:rsidRDefault="00CD4758" w:rsidP="00711824">
            <w:pPr>
              <w:rPr>
                <w:rFonts w:ascii="Arial" w:hAnsi="Arial" w:cs="Arial"/>
                <w:i/>
              </w:rPr>
            </w:pPr>
            <w:r w:rsidRPr="00CD4758">
              <w:rPr>
                <w:rFonts w:ascii="Arial" w:hAnsi="Arial" w:cs="Arial"/>
              </w:rPr>
              <w:t>*</w:t>
            </w:r>
            <w:r w:rsidRPr="00CD4758">
              <w:rPr>
                <w:rFonts w:ascii="Arial" w:hAnsi="Arial" w:cs="Arial"/>
                <w:i/>
              </w:rPr>
              <w:t xml:space="preserve">A special committee is a </w:t>
            </w:r>
            <w:r w:rsidRPr="00CD4758">
              <w:rPr>
                <w:rFonts w:ascii="Arial" w:hAnsi="Arial" w:cs="Arial"/>
                <w:i/>
              </w:rPr>
              <w:lastRenderedPageBreak/>
              <w:t>committee with a specific task, and the committee is dissolved once that task</w:t>
            </w:r>
          </w:p>
          <w:p w14:paraId="0D0C98FE" w14:textId="1E0BA83A" w:rsidR="00CD4758" w:rsidRPr="000D6DB4" w:rsidRDefault="00CD4758" w:rsidP="00711824">
            <w:pPr>
              <w:rPr>
                <w:rFonts w:ascii="Arial" w:hAnsi="Arial" w:cs="Arial"/>
              </w:rPr>
            </w:pPr>
            <w:r w:rsidRPr="00CD4758">
              <w:rPr>
                <w:rFonts w:ascii="Arial" w:hAnsi="Arial" w:cs="Arial"/>
                <w:i/>
              </w:rPr>
              <w:t>has been completed.</w:t>
            </w:r>
          </w:p>
        </w:tc>
        <w:tc>
          <w:tcPr>
            <w:tcW w:w="2880" w:type="dxa"/>
            <w:shd w:val="clear" w:color="auto" w:fill="DEEAF6" w:themeFill="accent5" w:themeFillTint="33"/>
            <w:vAlign w:val="center"/>
          </w:tcPr>
          <w:p w14:paraId="7B6BA4C2" w14:textId="77777777" w:rsidR="00DF2AD5" w:rsidRPr="00DF2AD5" w:rsidRDefault="00DF2AD5" w:rsidP="00DF2AD5">
            <w:pPr>
              <w:rPr>
                <w:rFonts w:ascii="Arial" w:hAnsi="Arial" w:cs="Arial"/>
                <w:b/>
                <w:color w:val="FF0000"/>
              </w:rPr>
            </w:pPr>
            <w:r w:rsidRPr="00DF2AD5">
              <w:rPr>
                <w:rFonts w:ascii="Arial" w:hAnsi="Arial" w:cs="Arial"/>
                <w:b/>
                <w:color w:val="FF0000"/>
              </w:rPr>
              <w:lastRenderedPageBreak/>
              <w:t>PTA Decision Required</w:t>
            </w:r>
          </w:p>
          <w:p w14:paraId="436D189B" w14:textId="77777777" w:rsidR="00711824" w:rsidRDefault="00711824" w:rsidP="00DF2AD5">
            <w:pPr>
              <w:rPr>
                <w:rFonts w:ascii="Arial" w:hAnsi="Arial" w:cs="Arial"/>
                <w:color w:val="FF0000"/>
              </w:rPr>
            </w:pPr>
            <w:r w:rsidRPr="00711824">
              <w:rPr>
                <w:rFonts w:ascii="Arial" w:hAnsi="Arial" w:cs="Arial"/>
                <w:color w:val="FF0000"/>
              </w:rPr>
              <w:t xml:space="preserve">Refer to the Texas PTA Resource Guides for information about job descriptions and duties. </w:t>
            </w:r>
          </w:p>
          <w:p w14:paraId="343DEE39" w14:textId="77777777" w:rsidR="00711824" w:rsidRDefault="00711824" w:rsidP="00DF2AD5">
            <w:pPr>
              <w:rPr>
                <w:rFonts w:ascii="Arial" w:hAnsi="Arial" w:cs="Arial"/>
                <w:color w:val="FF0000"/>
              </w:rPr>
            </w:pPr>
          </w:p>
          <w:p w14:paraId="7B509147" w14:textId="4B55C39B" w:rsidR="00711824" w:rsidRDefault="00CD4758" w:rsidP="00DF2AD5">
            <w:pPr>
              <w:rPr>
                <w:rFonts w:ascii="Arial" w:hAnsi="Arial" w:cs="Arial"/>
                <w:color w:val="FF0000"/>
              </w:rPr>
            </w:pPr>
            <w:r>
              <w:rPr>
                <w:rFonts w:ascii="Arial" w:hAnsi="Arial" w:cs="Arial"/>
                <w:color w:val="FF0000"/>
              </w:rPr>
              <w:t>Insert</w:t>
            </w:r>
            <w:r w:rsidR="00711824">
              <w:rPr>
                <w:rFonts w:ascii="Arial" w:hAnsi="Arial" w:cs="Arial"/>
                <w:color w:val="FF0000"/>
              </w:rPr>
              <w:t>:</w:t>
            </w:r>
            <w:r>
              <w:rPr>
                <w:rFonts w:ascii="Arial" w:hAnsi="Arial" w:cs="Arial"/>
                <w:color w:val="FF0000"/>
              </w:rPr>
              <w:t xml:space="preserve"> </w:t>
            </w:r>
          </w:p>
          <w:p w14:paraId="69C66C23" w14:textId="77777777" w:rsidR="00711824" w:rsidRDefault="00711824" w:rsidP="00711824">
            <w:pPr>
              <w:pStyle w:val="ListParagraph"/>
              <w:numPr>
                <w:ilvl w:val="0"/>
                <w:numId w:val="25"/>
              </w:numPr>
              <w:ind w:left="164" w:hanging="106"/>
              <w:rPr>
                <w:rFonts w:ascii="Arial" w:hAnsi="Arial" w:cs="Arial"/>
                <w:color w:val="FF0000"/>
              </w:rPr>
            </w:pPr>
            <w:r w:rsidRPr="00711824">
              <w:rPr>
                <w:rFonts w:ascii="Arial" w:hAnsi="Arial" w:cs="Arial"/>
                <w:color w:val="FF0000"/>
              </w:rPr>
              <w:t xml:space="preserve">the committee </w:t>
            </w:r>
            <w:r w:rsidR="00CD4758" w:rsidRPr="00711824">
              <w:rPr>
                <w:rFonts w:ascii="Arial" w:hAnsi="Arial" w:cs="Arial"/>
                <w:color w:val="FF0000"/>
              </w:rPr>
              <w:t>title</w:t>
            </w:r>
            <w:r w:rsidRPr="00711824">
              <w:rPr>
                <w:rFonts w:ascii="Arial" w:hAnsi="Arial" w:cs="Arial"/>
                <w:color w:val="FF0000"/>
              </w:rPr>
              <w:t>,</w:t>
            </w:r>
          </w:p>
          <w:p w14:paraId="635AB359" w14:textId="77777777" w:rsidR="00711824" w:rsidRDefault="00711824" w:rsidP="00711824">
            <w:pPr>
              <w:pStyle w:val="ListParagraph"/>
              <w:numPr>
                <w:ilvl w:val="0"/>
                <w:numId w:val="25"/>
              </w:numPr>
              <w:ind w:left="164" w:hanging="106"/>
              <w:rPr>
                <w:rFonts w:ascii="Arial" w:hAnsi="Arial" w:cs="Arial"/>
                <w:color w:val="FF0000"/>
              </w:rPr>
            </w:pPr>
            <w:r>
              <w:rPr>
                <w:rFonts w:ascii="Arial" w:hAnsi="Arial" w:cs="Arial"/>
                <w:color w:val="FF0000"/>
              </w:rPr>
              <w:t>composition</w:t>
            </w:r>
          </w:p>
          <w:p w14:paraId="63EA5CC0" w14:textId="77777777" w:rsidR="00711824" w:rsidRDefault="00711824" w:rsidP="00711824">
            <w:pPr>
              <w:pStyle w:val="ListParagraph"/>
              <w:numPr>
                <w:ilvl w:val="0"/>
                <w:numId w:val="25"/>
              </w:numPr>
              <w:ind w:left="164" w:hanging="106"/>
              <w:rPr>
                <w:rFonts w:ascii="Arial" w:hAnsi="Arial" w:cs="Arial"/>
                <w:color w:val="FF0000"/>
              </w:rPr>
            </w:pPr>
            <w:r>
              <w:rPr>
                <w:rFonts w:ascii="Arial" w:hAnsi="Arial" w:cs="Arial"/>
                <w:color w:val="FF0000"/>
              </w:rPr>
              <w:lastRenderedPageBreak/>
              <w:t>committee duties</w:t>
            </w:r>
          </w:p>
          <w:p w14:paraId="6B9CB1C4" w14:textId="1861639B" w:rsidR="00DF2AD5" w:rsidRPr="00711824" w:rsidRDefault="00711824" w:rsidP="00711824">
            <w:pPr>
              <w:pStyle w:val="ListParagraph"/>
              <w:numPr>
                <w:ilvl w:val="0"/>
                <w:numId w:val="25"/>
              </w:numPr>
              <w:ind w:left="164" w:hanging="106"/>
              <w:rPr>
                <w:rFonts w:ascii="Arial" w:hAnsi="Arial" w:cs="Arial"/>
                <w:color w:val="FF0000"/>
              </w:rPr>
            </w:pPr>
            <w:r>
              <w:rPr>
                <w:rFonts w:ascii="Arial" w:hAnsi="Arial" w:cs="Arial"/>
                <w:color w:val="FF0000"/>
              </w:rPr>
              <w:t>chair duties</w:t>
            </w:r>
            <w:r w:rsidRPr="00711824">
              <w:rPr>
                <w:rFonts w:ascii="Arial" w:hAnsi="Arial" w:cs="Arial"/>
                <w:color w:val="FF0000"/>
              </w:rPr>
              <w:t xml:space="preserve"> </w:t>
            </w:r>
          </w:p>
          <w:p w14:paraId="755C9FD1" w14:textId="77777777" w:rsidR="00DF2AD5" w:rsidRPr="00DF2AD5" w:rsidRDefault="00DF2AD5" w:rsidP="00DF2AD5">
            <w:pPr>
              <w:rPr>
                <w:rFonts w:ascii="Arial" w:hAnsi="Arial" w:cs="Arial"/>
                <w:b/>
                <w:color w:val="FF0000"/>
              </w:rPr>
            </w:pPr>
          </w:p>
          <w:p w14:paraId="3755F827" w14:textId="577FD604" w:rsidR="007C6627" w:rsidRPr="00CD4758" w:rsidRDefault="00DF2AD5" w:rsidP="007C6627">
            <w:pPr>
              <w:rPr>
                <w:rFonts w:ascii="Arial" w:hAnsi="Arial" w:cs="Arial"/>
                <w:b/>
                <w:color w:val="FF0000"/>
              </w:rPr>
            </w:pPr>
            <w:r w:rsidRPr="00DF2AD5">
              <w:rPr>
                <w:rFonts w:ascii="Arial" w:hAnsi="Arial" w:cs="Arial"/>
                <w:b/>
                <w:color w:val="FF0000"/>
              </w:rPr>
              <w:t xml:space="preserve">Those listed </w:t>
            </w:r>
            <w:r w:rsidR="007C6627">
              <w:rPr>
                <w:rFonts w:ascii="Arial" w:hAnsi="Arial" w:cs="Arial"/>
                <w:b/>
                <w:color w:val="FF0000"/>
              </w:rPr>
              <w:t xml:space="preserve">are optional and </w:t>
            </w:r>
            <w:r w:rsidRPr="00DF2AD5">
              <w:rPr>
                <w:rFonts w:ascii="Arial" w:hAnsi="Arial" w:cs="Arial"/>
                <w:b/>
                <w:color w:val="FF0000"/>
              </w:rPr>
              <w:t xml:space="preserve">should serve as examples. </w:t>
            </w:r>
          </w:p>
        </w:tc>
        <w:tc>
          <w:tcPr>
            <w:tcW w:w="9841" w:type="dxa"/>
          </w:tcPr>
          <w:p w14:paraId="317D4327" w14:textId="38CDCA9F" w:rsidR="007C6627" w:rsidRDefault="007C6627" w:rsidP="007C6627">
            <w:pPr>
              <w:rPr>
                <w:rFonts w:ascii="Arial" w:hAnsi="Arial" w:cs="Arial"/>
                <w:b/>
              </w:rPr>
            </w:pPr>
            <w:r w:rsidRPr="00B20174">
              <w:rPr>
                <w:rFonts w:ascii="Arial" w:hAnsi="Arial" w:cs="Arial"/>
                <w:b/>
              </w:rPr>
              <w:lastRenderedPageBreak/>
              <w:t xml:space="preserve">X. </w:t>
            </w:r>
            <w:r>
              <w:rPr>
                <w:rFonts w:ascii="Arial" w:hAnsi="Arial" w:cs="Arial"/>
                <w:b/>
              </w:rPr>
              <w:t>Special Committees</w:t>
            </w:r>
          </w:p>
          <w:p w14:paraId="2D860B68" w14:textId="77777777" w:rsidR="007C6627" w:rsidRDefault="007C6627" w:rsidP="007C6627">
            <w:pPr>
              <w:ind w:left="74"/>
              <w:rPr>
                <w:rFonts w:ascii="Arial" w:hAnsi="Arial" w:cs="Arial"/>
              </w:rPr>
            </w:pPr>
            <w:r w:rsidRPr="007C6627">
              <w:rPr>
                <w:rFonts w:ascii="Arial" w:hAnsi="Arial" w:cs="Arial"/>
                <w:highlight w:val="red"/>
              </w:rPr>
              <w:t>_</w:t>
            </w:r>
          </w:p>
          <w:p w14:paraId="74D97012" w14:textId="6E5D3571" w:rsidR="007C6627" w:rsidRPr="007C6627" w:rsidRDefault="007C6627" w:rsidP="007C6627">
            <w:pPr>
              <w:ind w:left="164"/>
              <w:rPr>
                <w:rFonts w:ascii="Arial" w:hAnsi="Arial" w:cs="Arial"/>
              </w:rPr>
            </w:pPr>
            <w:r w:rsidRPr="007C6627">
              <w:rPr>
                <w:rFonts w:ascii="Arial" w:hAnsi="Arial" w:cs="Arial"/>
              </w:rPr>
              <w:t>A.</w:t>
            </w:r>
            <w:r>
              <w:rPr>
                <w:rFonts w:ascii="Arial" w:hAnsi="Arial" w:cs="Arial"/>
              </w:rPr>
              <w:t xml:space="preserve"> </w:t>
            </w:r>
            <w:r w:rsidRPr="007C6627">
              <w:rPr>
                <w:rFonts w:ascii="Arial" w:hAnsi="Arial" w:cs="Arial"/>
              </w:rPr>
              <w:t>Budget and Finance</w:t>
            </w:r>
          </w:p>
          <w:p w14:paraId="54AD4B10" w14:textId="1614106A" w:rsidR="007C6627" w:rsidRPr="007C6627" w:rsidRDefault="007C6627" w:rsidP="007C6627">
            <w:pPr>
              <w:ind w:left="344"/>
              <w:rPr>
                <w:rFonts w:ascii="Arial" w:hAnsi="Arial" w:cs="Arial"/>
              </w:rPr>
            </w:pPr>
            <w:r w:rsidRPr="007C6627">
              <w:rPr>
                <w:rFonts w:ascii="Arial" w:hAnsi="Arial" w:cs="Arial"/>
              </w:rPr>
              <w:t>1.</w:t>
            </w:r>
            <w:r>
              <w:rPr>
                <w:rFonts w:ascii="Arial" w:hAnsi="Arial" w:cs="Arial"/>
              </w:rPr>
              <w:t xml:space="preserve"> </w:t>
            </w:r>
            <w:r w:rsidRPr="007C6627">
              <w:rPr>
                <w:rFonts w:ascii="Arial" w:hAnsi="Arial" w:cs="Arial"/>
              </w:rPr>
              <w:t xml:space="preserve">This committee shall be composed of a chair (treasurer) and </w:t>
            </w:r>
            <w:r w:rsidR="00CD4758" w:rsidRPr="00CD4758">
              <w:rPr>
                <w:rFonts w:ascii="Arial" w:hAnsi="Arial" w:cs="Arial"/>
                <w:highlight w:val="red"/>
              </w:rPr>
              <w:t>_</w:t>
            </w:r>
            <w:r w:rsidR="00CD4758">
              <w:rPr>
                <w:rFonts w:ascii="Arial" w:hAnsi="Arial" w:cs="Arial"/>
              </w:rPr>
              <w:t xml:space="preserve"> </w:t>
            </w:r>
            <w:r w:rsidRPr="007C6627">
              <w:rPr>
                <w:rFonts w:ascii="Arial" w:hAnsi="Arial" w:cs="Arial"/>
              </w:rPr>
              <w:t xml:space="preserve">members, including the newly-elected president, one outgoing officer, and a representative from the school staff. </w:t>
            </w:r>
          </w:p>
          <w:p w14:paraId="17258DA4" w14:textId="26824B90" w:rsidR="007C6627" w:rsidRPr="007C6627" w:rsidRDefault="007C6627" w:rsidP="007C6627">
            <w:pPr>
              <w:ind w:left="344"/>
              <w:rPr>
                <w:rFonts w:ascii="Arial" w:hAnsi="Arial" w:cs="Arial"/>
              </w:rPr>
            </w:pPr>
            <w:r w:rsidRPr="007C6627">
              <w:rPr>
                <w:rFonts w:ascii="Arial" w:hAnsi="Arial" w:cs="Arial"/>
              </w:rPr>
              <w:t>2.</w:t>
            </w:r>
            <w:r>
              <w:rPr>
                <w:rFonts w:ascii="Arial" w:hAnsi="Arial" w:cs="Arial"/>
              </w:rPr>
              <w:t xml:space="preserve"> </w:t>
            </w:r>
            <w:r w:rsidRPr="007C6627">
              <w:rPr>
                <w:rFonts w:ascii="Arial" w:hAnsi="Arial" w:cs="Arial"/>
              </w:rPr>
              <w:t xml:space="preserve">The committee shall recommend amendments to the budget based on Plans of </w:t>
            </w:r>
            <w:proofErr w:type="gramStart"/>
            <w:r w:rsidRPr="007C6627">
              <w:rPr>
                <w:rFonts w:ascii="Arial" w:hAnsi="Arial" w:cs="Arial"/>
              </w:rPr>
              <w:t>Work, and</w:t>
            </w:r>
            <w:proofErr w:type="gramEnd"/>
            <w:r w:rsidRPr="007C6627">
              <w:rPr>
                <w:rFonts w:ascii="Arial" w:hAnsi="Arial" w:cs="Arial"/>
              </w:rPr>
              <w:t xml:space="preserve"> submit these amendments to the executive board. </w:t>
            </w:r>
          </w:p>
          <w:p w14:paraId="16B7847A" w14:textId="5247F310" w:rsidR="007C6627" w:rsidRDefault="007C6627" w:rsidP="007C6627">
            <w:pPr>
              <w:ind w:left="344"/>
              <w:rPr>
                <w:rFonts w:ascii="Arial" w:hAnsi="Arial" w:cs="Arial"/>
              </w:rPr>
            </w:pPr>
            <w:r w:rsidRPr="007C6627">
              <w:rPr>
                <w:rFonts w:ascii="Arial" w:hAnsi="Arial" w:cs="Arial"/>
              </w:rPr>
              <w:t>3.</w:t>
            </w:r>
            <w:r>
              <w:rPr>
                <w:rFonts w:ascii="Arial" w:hAnsi="Arial" w:cs="Arial"/>
              </w:rPr>
              <w:t xml:space="preserve"> </w:t>
            </w:r>
            <w:r w:rsidRPr="007C6627">
              <w:rPr>
                <w:rFonts w:ascii="Arial" w:hAnsi="Arial" w:cs="Arial"/>
              </w:rPr>
              <w:t>The treasurer shall present the budget amendments to the membership for approval at the first regular meeting of the year.</w:t>
            </w:r>
          </w:p>
          <w:p w14:paraId="2D449198" w14:textId="77777777" w:rsidR="007C6627" w:rsidRPr="007C6627" w:rsidRDefault="007C6627" w:rsidP="007C6627">
            <w:pPr>
              <w:ind w:left="344"/>
              <w:rPr>
                <w:rFonts w:ascii="Arial" w:hAnsi="Arial" w:cs="Arial"/>
              </w:rPr>
            </w:pPr>
          </w:p>
          <w:p w14:paraId="19620321" w14:textId="2175E6C0" w:rsidR="007C6627" w:rsidRPr="007C6627" w:rsidRDefault="007C6627" w:rsidP="007C6627">
            <w:pPr>
              <w:ind w:left="164"/>
              <w:rPr>
                <w:rFonts w:ascii="Arial" w:hAnsi="Arial" w:cs="Arial"/>
              </w:rPr>
            </w:pPr>
            <w:r w:rsidRPr="007C6627">
              <w:rPr>
                <w:rFonts w:ascii="Arial" w:hAnsi="Arial" w:cs="Arial"/>
              </w:rPr>
              <w:t>B.</w:t>
            </w:r>
            <w:r>
              <w:rPr>
                <w:rFonts w:ascii="Arial" w:hAnsi="Arial" w:cs="Arial"/>
              </w:rPr>
              <w:t xml:space="preserve"> </w:t>
            </w:r>
            <w:r w:rsidRPr="007C6627">
              <w:rPr>
                <w:rFonts w:ascii="Arial" w:hAnsi="Arial" w:cs="Arial"/>
              </w:rPr>
              <w:t>Life Membership</w:t>
            </w:r>
          </w:p>
          <w:p w14:paraId="601ED56A" w14:textId="0D73171D" w:rsidR="007C6627" w:rsidRPr="007C6627" w:rsidRDefault="007C6627" w:rsidP="007C6627">
            <w:pPr>
              <w:ind w:left="254"/>
              <w:rPr>
                <w:rFonts w:ascii="Arial" w:hAnsi="Arial" w:cs="Arial"/>
              </w:rPr>
            </w:pPr>
            <w:r w:rsidRPr="007C6627">
              <w:rPr>
                <w:rFonts w:ascii="Arial" w:hAnsi="Arial" w:cs="Arial"/>
              </w:rPr>
              <w:t>1.</w:t>
            </w:r>
            <w:r>
              <w:rPr>
                <w:rFonts w:ascii="Arial" w:hAnsi="Arial" w:cs="Arial"/>
              </w:rPr>
              <w:t xml:space="preserve"> </w:t>
            </w:r>
            <w:r w:rsidRPr="007C6627">
              <w:rPr>
                <w:rFonts w:ascii="Arial" w:hAnsi="Arial" w:cs="Arial"/>
              </w:rPr>
              <w:t>This committee shall be composed of a chair and at least two (2) additional members of the Local PTA appointed by the president.  When possible, one (1) member of the committee shall hold a Texas PTA Honorary Life Membership.</w:t>
            </w:r>
          </w:p>
          <w:p w14:paraId="781DCCA0" w14:textId="29758338" w:rsidR="001B68FB" w:rsidRPr="000D6DB4" w:rsidRDefault="007C6627" w:rsidP="007C6627">
            <w:pPr>
              <w:ind w:left="254"/>
              <w:rPr>
                <w:rFonts w:ascii="Arial" w:hAnsi="Arial" w:cs="Arial"/>
              </w:rPr>
            </w:pPr>
            <w:r w:rsidRPr="007C6627">
              <w:rPr>
                <w:rFonts w:ascii="Arial" w:hAnsi="Arial" w:cs="Arial"/>
              </w:rPr>
              <w:t>2.</w:t>
            </w:r>
            <w:r>
              <w:rPr>
                <w:rFonts w:ascii="Arial" w:hAnsi="Arial" w:cs="Arial"/>
              </w:rPr>
              <w:t xml:space="preserve"> </w:t>
            </w:r>
            <w:r w:rsidRPr="007C6627">
              <w:rPr>
                <w:rFonts w:ascii="Arial" w:hAnsi="Arial" w:cs="Arial"/>
              </w:rPr>
              <w:t>This committee shall select individuals for recognition by awarding one (1) Texas PTA Honorary Life Membership and one (1) Texas PTA Extended Service Award, as the budget allows.</w:t>
            </w:r>
          </w:p>
        </w:tc>
      </w:tr>
      <w:tr w:rsidR="00783472" w:rsidRPr="000D6DB4" w14:paraId="29ECE6DC" w14:textId="77777777" w:rsidTr="00783472">
        <w:tc>
          <w:tcPr>
            <w:tcW w:w="2245" w:type="dxa"/>
            <w:shd w:val="clear" w:color="auto" w:fill="DEEAF6" w:themeFill="accent5" w:themeFillTint="33"/>
            <w:vAlign w:val="center"/>
          </w:tcPr>
          <w:p w14:paraId="6AD204F1" w14:textId="77777777" w:rsidR="00783472" w:rsidRPr="007C6627" w:rsidRDefault="00783472" w:rsidP="00711824">
            <w:pPr>
              <w:ind w:left="164"/>
              <w:rPr>
                <w:rFonts w:ascii="Arial" w:hAnsi="Arial" w:cs="Arial"/>
                <w:sz w:val="8"/>
                <w:szCs w:val="8"/>
              </w:rPr>
            </w:pPr>
          </w:p>
        </w:tc>
        <w:tc>
          <w:tcPr>
            <w:tcW w:w="2880" w:type="dxa"/>
            <w:shd w:val="clear" w:color="auto" w:fill="DEEAF6" w:themeFill="accent5" w:themeFillTint="33"/>
            <w:vAlign w:val="center"/>
          </w:tcPr>
          <w:p w14:paraId="16148F95" w14:textId="77777777" w:rsidR="00783472" w:rsidRPr="007C6627" w:rsidRDefault="00783472" w:rsidP="00711824">
            <w:pPr>
              <w:ind w:left="164"/>
              <w:rPr>
                <w:rFonts w:ascii="Arial" w:hAnsi="Arial" w:cs="Arial"/>
                <w:sz w:val="8"/>
                <w:szCs w:val="8"/>
              </w:rPr>
            </w:pPr>
          </w:p>
        </w:tc>
        <w:tc>
          <w:tcPr>
            <w:tcW w:w="9841" w:type="dxa"/>
            <w:shd w:val="clear" w:color="auto" w:fill="DEEAF6" w:themeFill="accent5" w:themeFillTint="33"/>
            <w:vAlign w:val="center"/>
          </w:tcPr>
          <w:p w14:paraId="7470E422" w14:textId="2EBEDA86" w:rsidR="00783472" w:rsidRPr="007C6627" w:rsidRDefault="00783472" w:rsidP="00711824">
            <w:pPr>
              <w:ind w:left="164"/>
              <w:rPr>
                <w:rFonts w:ascii="Arial" w:hAnsi="Arial" w:cs="Arial"/>
                <w:sz w:val="8"/>
                <w:szCs w:val="8"/>
              </w:rPr>
            </w:pPr>
          </w:p>
        </w:tc>
      </w:tr>
      <w:tr w:rsidR="00B20174" w:rsidRPr="000D6DB4" w14:paraId="28835254" w14:textId="77777777" w:rsidTr="00711824">
        <w:tc>
          <w:tcPr>
            <w:tcW w:w="2245" w:type="dxa"/>
            <w:shd w:val="clear" w:color="auto" w:fill="DEEAF6" w:themeFill="accent5" w:themeFillTint="33"/>
            <w:vAlign w:val="center"/>
          </w:tcPr>
          <w:p w14:paraId="1DF9EDC1" w14:textId="5EEF5E94" w:rsidR="00B20174" w:rsidRPr="000D6DB4" w:rsidRDefault="00B20174" w:rsidP="00711824">
            <w:pPr>
              <w:rPr>
                <w:rFonts w:ascii="Arial" w:hAnsi="Arial" w:cs="Arial"/>
              </w:rPr>
            </w:pPr>
          </w:p>
        </w:tc>
        <w:tc>
          <w:tcPr>
            <w:tcW w:w="2880" w:type="dxa"/>
            <w:shd w:val="clear" w:color="auto" w:fill="DEEAF6" w:themeFill="accent5" w:themeFillTint="33"/>
            <w:vAlign w:val="center"/>
          </w:tcPr>
          <w:p w14:paraId="1822C242" w14:textId="0108C225" w:rsidR="00B20174" w:rsidRPr="000D6DB4" w:rsidRDefault="007C6627" w:rsidP="00C60A7F">
            <w:pPr>
              <w:rPr>
                <w:rFonts w:ascii="Arial" w:hAnsi="Arial" w:cs="Arial"/>
                <w:b/>
                <w:color w:val="FF0000"/>
              </w:rPr>
            </w:pPr>
            <w:r w:rsidRPr="000D6DB4">
              <w:rPr>
                <w:rFonts w:ascii="Arial" w:hAnsi="Arial" w:cs="Arial"/>
                <w:b/>
                <w:color w:val="4472C4" w:themeColor="accent1"/>
              </w:rPr>
              <w:t>Insert as is</w:t>
            </w:r>
          </w:p>
        </w:tc>
        <w:tc>
          <w:tcPr>
            <w:tcW w:w="9841" w:type="dxa"/>
          </w:tcPr>
          <w:p w14:paraId="4327FCF2" w14:textId="1893C324" w:rsidR="007C6627" w:rsidRPr="007C6627" w:rsidRDefault="007C6627" w:rsidP="007C6627">
            <w:pPr>
              <w:rPr>
                <w:rFonts w:ascii="Arial" w:hAnsi="Arial" w:cs="Arial"/>
                <w:b/>
              </w:rPr>
            </w:pPr>
            <w:r w:rsidRPr="007C6627">
              <w:rPr>
                <w:rFonts w:ascii="Arial" w:hAnsi="Arial" w:cs="Arial"/>
                <w:b/>
              </w:rPr>
              <w:t>XI. Awards</w:t>
            </w:r>
          </w:p>
          <w:p w14:paraId="690DF635" w14:textId="5028AAA9" w:rsidR="007C6627" w:rsidRPr="007C6627" w:rsidRDefault="007C6627" w:rsidP="007C6627">
            <w:pPr>
              <w:ind w:left="74"/>
              <w:rPr>
                <w:rFonts w:ascii="Arial" w:hAnsi="Arial" w:cs="Arial"/>
              </w:rPr>
            </w:pPr>
            <w:r w:rsidRPr="007C6627">
              <w:rPr>
                <w:rFonts w:ascii="Arial" w:hAnsi="Arial" w:cs="Arial"/>
              </w:rPr>
              <w:t>A.</w:t>
            </w:r>
            <w:r>
              <w:rPr>
                <w:rFonts w:ascii="Arial" w:hAnsi="Arial" w:cs="Arial"/>
              </w:rPr>
              <w:t xml:space="preserve"> </w:t>
            </w:r>
            <w:r w:rsidRPr="007C6627">
              <w:rPr>
                <w:rFonts w:ascii="Arial" w:hAnsi="Arial" w:cs="Arial"/>
              </w:rPr>
              <w:t>This Local PTA shall purchase a past president’s pin for the retiring president.</w:t>
            </w:r>
          </w:p>
          <w:p w14:paraId="57AB4B69" w14:textId="4648131D" w:rsidR="007C6627" w:rsidRPr="007C6627" w:rsidRDefault="007C6627" w:rsidP="007C6627">
            <w:pPr>
              <w:ind w:left="74"/>
              <w:rPr>
                <w:rFonts w:ascii="Arial" w:hAnsi="Arial" w:cs="Arial"/>
              </w:rPr>
            </w:pPr>
            <w:r w:rsidRPr="007C6627">
              <w:rPr>
                <w:rFonts w:ascii="Arial" w:hAnsi="Arial" w:cs="Arial"/>
              </w:rPr>
              <w:t>B.</w:t>
            </w:r>
            <w:r>
              <w:rPr>
                <w:rFonts w:ascii="Arial" w:hAnsi="Arial" w:cs="Arial"/>
              </w:rPr>
              <w:t xml:space="preserve"> </w:t>
            </w:r>
            <w:r w:rsidRPr="007C6627">
              <w:rPr>
                <w:rFonts w:ascii="Arial" w:hAnsi="Arial" w:cs="Arial"/>
              </w:rPr>
              <w:t>Awards in the form of recognition pins (membership, etc.) shall be retained by the recipient.</w:t>
            </w:r>
          </w:p>
          <w:p w14:paraId="088319D9" w14:textId="114CF391" w:rsidR="00B20174" w:rsidRPr="000D6DB4" w:rsidRDefault="007C6627" w:rsidP="007C6627">
            <w:pPr>
              <w:ind w:left="74"/>
              <w:rPr>
                <w:rFonts w:ascii="Arial" w:hAnsi="Arial" w:cs="Arial"/>
              </w:rPr>
            </w:pPr>
            <w:r w:rsidRPr="007C6627">
              <w:rPr>
                <w:rFonts w:ascii="Arial" w:hAnsi="Arial" w:cs="Arial"/>
              </w:rPr>
              <w:t>C.</w:t>
            </w:r>
            <w:r>
              <w:rPr>
                <w:rFonts w:ascii="Arial" w:hAnsi="Arial" w:cs="Arial"/>
              </w:rPr>
              <w:t xml:space="preserve"> </w:t>
            </w:r>
            <w:r w:rsidRPr="007C6627">
              <w:rPr>
                <w:rFonts w:ascii="Arial" w:hAnsi="Arial" w:cs="Arial"/>
              </w:rPr>
              <w:t>Awards in the form of certificates, plaques, etc. shall be the property of this Local PTA and not individuals.</w:t>
            </w:r>
          </w:p>
        </w:tc>
      </w:tr>
      <w:tr w:rsidR="00783472" w:rsidRPr="000D6DB4" w14:paraId="7D1992EA" w14:textId="77777777" w:rsidTr="00783472">
        <w:tc>
          <w:tcPr>
            <w:tcW w:w="2245" w:type="dxa"/>
            <w:shd w:val="clear" w:color="auto" w:fill="DEEAF6" w:themeFill="accent5" w:themeFillTint="33"/>
            <w:vAlign w:val="center"/>
          </w:tcPr>
          <w:p w14:paraId="6329904B" w14:textId="77777777" w:rsidR="00783472" w:rsidRPr="007C6627" w:rsidRDefault="00783472" w:rsidP="00711824">
            <w:pPr>
              <w:ind w:left="164"/>
              <w:rPr>
                <w:rFonts w:ascii="Arial" w:hAnsi="Arial" w:cs="Arial"/>
                <w:sz w:val="8"/>
                <w:szCs w:val="8"/>
              </w:rPr>
            </w:pPr>
          </w:p>
        </w:tc>
        <w:tc>
          <w:tcPr>
            <w:tcW w:w="2880" w:type="dxa"/>
            <w:shd w:val="clear" w:color="auto" w:fill="DEEAF6" w:themeFill="accent5" w:themeFillTint="33"/>
            <w:vAlign w:val="center"/>
          </w:tcPr>
          <w:p w14:paraId="4C917446" w14:textId="77777777" w:rsidR="00783472" w:rsidRPr="007C6627" w:rsidRDefault="00783472" w:rsidP="00711824">
            <w:pPr>
              <w:ind w:left="164"/>
              <w:rPr>
                <w:rFonts w:ascii="Arial" w:hAnsi="Arial" w:cs="Arial"/>
                <w:sz w:val="8"/>
                <w:szCs w:val="8"/>
              </w:rPr>
            </w:pPr>
          </w:p>
        </w:tc>
        <w:tc>
          <w:tcPr>
            <w:tcW w:w="9841" w:type="dxa"/>
            <w:shd w:val="clear" w:color="auto" w:fill="DEEAF6" w:themeFill="accent5" w:themeFillTint="33"/>
            <w:vAlign w:val="center"/>
          </w:tcPr>
          <w:p w14:paraId="7E3973BA" w14:textId="6AA1FB10" w:rsidR="00783472" w:rsidRPr="007C6627" w:rsidRDefault="00783472" w:rsidP="00711824">
            <w:pPr>
              <w:ind w:left="164"/>
              <w:rPr>
                <w:rFonts w:ascii="Arial" w:hAnsi="Arial" w:cs="Arial"/>
                <w:sz w:val="8"/>
                <w:szCs w:val="8"/>
              </w:rPr>
            </w:pPr>
          </w:p>
        </w:tc>
      </w:tr>
      <w:tr w:rsidR="00CD4758" w:rsidRPr="000D6DB4" w14:paraId="787F39DB" w14:textId="77777777" w:rsidTr="00711824">
        <w:tc>
          <w:tcPr>
            <w:tcW w:w="2245" w:type="dxa"/>
            <w:vMerge w:val="restart"/>
            <w:shd w:val="clear" w:color="auto" w:fill="DEEAF6" w:themeFill="accent5" w:themeFillTint="33"/>
            <w:vAlign w:val="center"/>
          </w:tcPr>
          <w:p w14:paraId="21762231" w14:textId="22ACF022" w:rsidR="00CD4758" w:rsidRDefault="00711824" w:rsidP="00711824">
            <w:pPr>
              <w:rPr>
                <w:rFonts w:ascii="Arial" w:hAnsi="Arial" w:cs="Arial"/>
              </w:rPr>
            </w:pPr>
            <w:r>
              <w:rPr>
                <w:rFonts w:ascii="Arial" w:hAnsi="Arial" w:cs="Arial"/>
              </w:rPr>
              <w:t xml:space="preserve">Ensure your PTA is following IRS </w:t>
            </w:r>
            <w:r w:rsidR="006307B7">
              <w:rPr>
                <w:rFonts w:ascii="Arial" w:hAnsi="Arial" w:cs="Arial"/>
              </w:rPr>
              <w:t xml:space="preserve">guidelines for nonprofits that award scholarship. </w:t>
            </w:r>
          </w:p>
          <w:p w14:paraId="4931E00E" w14:textId="77777777" w:rsidR="006307B7" w:rsidRDefault="006307B7" w:rsidP="00711824">
            <w:pPr>
              <w:rPr>
                <w:rFonts w:ascii="Arial" w:hAnsi="Arial" w:cs="Arial"/>
              </w:rPr>
            </w:pPr>
          </w:p>
          <w:p w14:paraId="59260E06" w14:textId="4458982A" w:rsidR="006307B7" w:rsidRPr="000D6DB4" w:rsidRDefault="006307B7" w:rsidP="00711824">
            <w:pPr>
              <w:rPr>
                <w:rFonts w:ascii="Arial" w:hAnsi="Arial" w:cs="Arial"/>
              </w:rPr>
            </w:pPr>
            <w:r>
              <w:rPr>
                <w:rFonts w:ascii="Arial" w:hAnsi="Arial" w:cs="Arial"/>
              </w:rPr>
              <w:t xml:space="preserve">The IRS requires each of these. </w:t>
            </w:r>
            <w:r w:rsidR="00F90E17">
              <w:rPr>
                <w:rFonts w:ascii="Arial" w:hAnsi="Arial" w:cs="Arial"/>
              </w:rPr>
              <w:t>Texas PTA’s</w:t>
            </w:r>
            <w:r>
              <w:rPr>
                <w:rFonts w:ascii="Arial" w:hAnsi="Arial" w:cs="Arial"/>
              </w:rPr>
              <w:t xml:space="preserve"> recommendation is to insert the language as listed with your PTA’s choices inserted.</w:t>
            </w:r>
          </w:p>
        </w:tc>
        <w:tc>
          <w:tcPr>
            <w:tcW w:w="2880" w:type="dxa"/>
            <w:shd w:val="clear" w:color="auto" w:fill="DEEAF6" w:themeFill="accent5" w:themeFillTint="33"/>
            <w:vAlign w:val="center"/>
          </w:tcPr>
          <w:p w14:paraId="1FBB5056" w14:textId="77777777" w:rsidR="00CD4758" w:rsidRDefault="00CD4758" w:rsidP="00C60A7F">
            <w:pPr>
              <w:rPr>
                <w:rFonts w:ascii="Arial" w:hAnsi="Arial" w:cs="Arial"/>
                <w:b/>
                <w:color w:val="FF0000"/>
              </w:rPr>
            </w:pPr>
            <w:r>
              <w:rPr>
                <w:rFonts w:ascii="Arial" w:hAnsi="Arial" w:cs="Arial"/>
                <w:b/>
                <w:color w:val="FF0000"/>
              </w:rPr>
              <w:t>Insert PTA Name</w:t>
            </w:r>
          </w:p>
          <w:p w14:paraId="23F4CF21" w14:textId="5F8519CC" w:rsidR="00CD4758" w:rsidRPr="00085D94" w:rsidRDefault="00CD4758" w:rsidP="00F12EE5">
            <w:pPr>
              <w:rPr>
                <w:rFonts w:ascii="Arial" w:hAnsi="Arial" w:cs="Arial"/>
                <w:color w:val="FF0000"/>
              </w:rPr>
            </w:pPr>
            <w:r>
              <w:rPr>
                <w:rFonts w:ascii="Arial" w:hAnsi="Arial" w:cs="Arial"/>
                <w:color w:val="FF0000"/>
              </w:rPr>
              <w:t xml:space="preserve">The Scholarship section is made up of IRS required language. It is recommended PTAs not change </w:t>
            </w:r>
          </w:p>
        </w:tc>
        <w:tc>
          <w:tcPr>
            <w:tcW w:w="9841" w:type="dxa"/>
          </w:tcPr>
          <w:p w14:paraId="4183DB58" w14:textId="1AA3F418" w:rsidR="00CD4758" w:rsidRDefault="00CD4758" w:rsidP="00085D94">
            <w:pPr>
              <w:rPr>
                <w:rFonts w:ascii="Arial" w:hAnsi="Arial" w:cs="Arial"/>
                <w:b/>
              </w:rPr>
            </w:pPr>
            <w:r w:rsidRPr="00085D94">
              <w:rPr>
                <w:rFonts w:ascii="Arial" w:hAnsi="Arial" w:cs="Arial"/>
                <w:b/>
              </w:rPr>
              <w:t xml:space="preserve">X. </w:t>
            </w:r>
            <w:r w:rsidRPr="00085D94">
              <w:rPr>
                <w:rFonts w:ascii="Arial" w:hAnsi="Arial" w:cs="Arial"/>
                <w:highlight w:val="red"/>
              </w:rPr>
              <w:t>_</w:t>
            </w:r>
            <w:r>
              <w:rPr>
                <w:rFonts w:ascii="Arial" w:hAnsi="Arial" w:cs="Arial"/>
                <w:b/>
              </w:rPr>
              <w:t xml:space="preserve"> Scholarship</w:t>
            </w:r>
          </w:p>
          <w:p w14:paraId="3138A414" w14:textId="19D6595C" w:rsidR="00CD4758" w:rsidRPr="00085D94" w:rsidRDefault="00CD4758" w:rsidP="00085D94">
            <w:pPr>
              <w:ind w:left="74"/>
              <w:rPr>
                <w:rFonts w:ascii="Arial" w:hAnsi="Arial" w:cs="Arial"/>
              </w:rPr>
            </w:pPr>
            <w:r>
              <w:rPr>
                <w:rFonts w:ascii="Arial" w:hAnsi="Arial" w:cs="Arial"/>
              </w:rPr>
              <w:t xml:space="preserve">A. </w:t>
            </w:r>
            <w:r w:rsidRPr="00085D94">
              <w:rPr>
                <w:rFonts w:ascii="Arial" w:hAnsi="Arial" w:cs="Arial"/>
              </w:rPr>
              <w:t xml:space="preserve">The official name of the scholarship shall be the </w:t>
            </w:r>
            <w:r w:rsidRPr="00085D94">
              <w:rPr>
                <w:rFonts w:ascii="Arial" w:hAnsi="Arial" w:cs="Arial"/>
                <w:highlight w:val="red"/>
              </w:rPr>
              <w:t>_</w:t>
            </w:r>
            <w:r w:rsidRPr="00085D94">
              <w:rPr>
                <w:rFonts w:ascii="Arial" w:hAnsi="Arial" w:cs="Arial"/>
              </w:rPr>
              <w:t xml:space="preserve"> Scholarship. </w:t>
            </w:r>
          </w:p>
          <w:p w14:paraId="64FB5893" w14:textId="535994AA" w:rsidR="00CD4758" w:rsidRPr="00085D94" w:rsidRDefault="00CD4758" w:rsidP="00085D94">
            <w:pPr>
              <w:ind w:left="74"/>
              <w:rPr>
                <w:rFonts w:ascii="Arial" w:hAnsi="Arial" w:cs="Arial"/>
              </w:rPr>
            </w:pPr>
            <w:r>
              <w:rPr>
                <w:rFonts w:ascii="Arial" w:hAnsi="Arial" w:cs="Arial"/>
              </w:rPr>
              <w:t xml:space="preserve">B. </w:t>
            </w:r>
            <w:r w:rsidRPr="00085D94">
              <w:rPr>
                <w:rFonts w:ascii="Arial" w:hAnsi="Arial" w:cs="Arial"/>
              </w:rPr>
              <w:t xml:space="preserve">Monetary gifts from other PTAs, organizations, individuals, and other contributions can be placed in this fund. All memorial gifts shall be acknowledged in writing by the </w:t>
            </w:r>
            <w:r w:rsidRPr="00085D94">
              <w:rPr>
                <w:rFonts w:ascii="Arial" w:hAnsi="Arial" w:cs="Arial"/>
                <w:highlight w:val="red"/>
              </w:rPr>
              <w:t>_</w:t>
            </w:r>
            <w:r w:rsidRPr="00085D94">
              <w:rPr>
                <w:rFonts w:ascii="Arial" w:hAnsi="Arial" w:cs="Arial"/>
              </w:rPr>
              <w:t xml:space="preserve"> Treasurer.</w:t>
            </w:r>
          </w:p>
          <w:p w14:paraId="1981D9EB" w14:textId="0F87D53F" w:rsidR="00CD4758" w:rsidRPr="00085D94" w:rsidRDefault="00CD4758" w:rsidP="00085D94">
            <w:pPr>
              <w:ind w:left="74"/>
              <w:rPr>
                <w:rFonts w:ascii="Arial" w:hAnsi="Arial" w:cs="Arial"/>
              </w:rPr>
            </w:pPr>
            <w:r>
              <w:rPr>
                <w:rFonts w:ascii="Arial" w:hAnsi="Arial" w:cs="Arial"/>
              </w:rPr>
              <w:t xml:space="preserve">C. </w:t>
            </w:r>
            <w:r w:rsidRPr="00085D94">
              <w:rPr>
                <w:rFonts w:ascii="Arial" w:hAnsi="Arial" w:cs="Arial"/>
              </w:rPr>
              <w:t>The treasurer shall collect and distribute all monies for the funds as directed by the executive board.</w:t>
            </w:r>
          </w:p>
          <w:p w14:paraId="1ED7FE95" w14:textId="6CF4A9C1" w:rsidR="00CD4758" w:rsidRDefault="00CD4758" w:rsidP="00085D94">
            <w:pPr>
              <w:ind w:left="74"/>
              <w:rPr>
                <w:rFonts w:ascii="Arial" w:hAnsi="Arial" w:cs="Arial"/>
              </w:rPr>
            </w:pPr>
            <w:r>
              <w:rPr>
                <w:rFonts w:ascii="Arial" w:hAnsi="Arial" w:cs="Arial"/>
              </w:rPr>
              <w:t xml:space="preserve">D. </w:t>
            </w:r>
            <w:r w:rsidRPr="00085D94">
              <w:rPr>
                <w:rFonts w:ascii="Arial" w:hAnsi="Arial" w:cs="Arial"/>
              </w:rPr>
              <w:t>These funds must be kept separate</w:t>
            </w:r>
            <w:r>
              <w:rPr>
                <w:rFonts w:ascii="Arial" w:hAnsi="Arial" w:cs="Arial"/>
              </w:rPr>
              <w:t xml:space="preserve"> from the general operating funds.</w:t>
            </w:r>
          </w:p>
          <w:p w14:paraId="01213A77" w14:textId="6DB78783" w:rsidR="00CD4758" w:rsidRPr="00085D94" w:rsidRDefault="00CD4758" w:rsidP="00085D94">
            <w:pPr>
              <w:ind w:left="74"/>
              <w:rPr>
                <w:rFonts w:ascii="Arial" w:hAnsi="Arial" w:cs="Arial"/>
              </w:rPr>
            </w:pPr>
            <w:r>
              <w:rPr>
                <w:rFonts w:ascii="Arial" w:hAnsi="Arial" w:cs="Arial"/>
              </w:rPr>
              <w:t xml:space="preserve">E. </w:t>
            </w:r>
            <w:r>
              <w:t xml:space="preserve"> </w:t>
            </w:r>
            <w:r w:rsidRPr="00085D94">
              <w:rPr>
                <w:rFonts w:ascii="Arial" w:hAnsi="Arial" w:cs="Arial"/>
              </w:rPr>
              <w:t>The funds and the interest earned are used for educational purpose, including books, tuition, and educational fees.</w:t>
            </w:r>
          </w:p>
          <w:p w14:paraId="01BADB64" w14:textId="34BC93EE" w:rsidR="00CD4758" w:rsidRPr="00085D94" w:rsidRDefault="00CD4758" w:rsidP="00085D94">
            <w:pPr>
              <w:rPr>
                <w:rFonts w:ascii="Arial" w:hAnsi="Arial" w:cs="Arial"/>
                <w:b/>
              </w:rPr>
            </w:pPr>
          </w:p>
        </w:tc>
      </w:tr>
      <w:tr w:rsidR="00CD4758" w:rsidRPr="000D6DB4" w14:paraId="3A7B56D9" w14:textId="77777777" w:rsidTr="00711824">
        <w:tc>
          <w:tcPr>
            <w:tcW w:w="2245" w:type="dxa"/>
            <w:vMerge/>
            <w:shd w:val="clear" w:color="auto" w:fill="DEEAF6" w:themeFill="accent5" w:themeFillTint="33"/>
            <w:vAlign w:val="center"/>
          </w:tcPr>
          <w:p w14:paraId="43DB7F0C" w14:textId="77777777" w:rsidR="00CD4758" w:rsidRPr="000D6DB4" w:rsidRDefault="00CD4758" w:rsidP="00711824">
            <w:pPr>
              <w:rPr>
                <w:rFonts w:ascii="Arial" w:hAnsi="Arial" w:cs="Arial"/>
              </w:rPr>
            </w:pPr>
          </w:p>
        </w:tc>
        <w:tc>
          <w:tcPr>
            <w:tcW w:w="2880" w:type="dxa"/>
            <w:shd w:val="clear" w:color="auto" w:fill="DEEAF6" w:themeFill="accent5" w:themeFillTint="33"/>
            <w:vAlign w:val="center"/>
          </w:tcPr>
          <w:p w14:paraId="70D6F50A" w14:textId="77777777" w:rsidR="00CD4758" w:rsidRDefault="00CD4758" w:rsidP="00C60A7F">
            <w:pPr>
              <w:rPr>
                <w:rFonts w:ascii="Arial" w:hAnsi="Arial" w:cs="Arial"/>
                <w:b/>
                <w:color w:val="FF0000"/>
              </w:rPr>
            </w:pPr>
            <w:r>
              <w:rPr>
                <w:rFonts w:ascii="Arial" w:hAnsi="Arial" w:cs="Arial"/>
                <w:b/>
                <w:color w:val="FF0000"/>
              </w:rPr>
              <w:t>PTA Decision Required</w:t>
            </w:r>
          </w:p>
          <w:p w14:paraId="69173D86" w14:textId="77777777" w:rsidR="00CD4758" w:rsidRPr="00085D94" w:rsidRDefault="00CD4758" w:rsidP="00085D94">
            <w:pPr>
              <w:pStyle w:val="ListParagraph"/>
              <w:numPr>
                <w:ilvl w:val="0"/>
                <w:numId w:val="18"/>
              </w:numPr>
              <w:ind w:left="164" w:hanging="106"/>
              <w:rPr>
                <w:rFonts w:ascii="Arial" w:hAnsi="Arial" w:cs="Arial"/>
                <w:color w:val="FF0000"/>
              </w:rPr>
            </w:pPr>
            <w:r w:rsidRPr="00085D94">
              <w:rPr>
                <w:rFonts w:ascii="Arial" w:hAnsi="Arial" w:cs="Arial"/>
                <w:color w:val="FF0000"/>
              </w:rPr>
              <w:t>Insert the list of campuses from which a student can apply</w:t>
            </w:r>
          </w:p>
          <w:p w14:paraId="56A5BCE9" w14:textId="2FBB8B41" w:rsidR="00CD4758" w:rsidRPr="00085D94" w:rsidRDefault="00CD4758" w:rsidP="00085D94">
            <w:pPr>
              <w:pStyle w:val="ListParagraph"/>
              <w:numPr>
                <w:ilvl w:val="0"/>
                <w:numId w:val="18"/>
              </w:numPr>
              <w:ind w:left="164" w:hanging="106"/>
              <w:rPr>
                <w:rFonts w:ascii="Arial" w:hAnsi="Arial" w:cs="Arial"/>
                <w:color w:val="FF0000"/>
              </w:rPr>
            </w:pPr>
            <w:r w:rsidRPr="00085D94">
              <w:rPr>
                <w:rFonts w:ascii="Arial" w:hAnsi="Arial" w:cs="Arial"/>
                <w:color w:val="FF0000"/>
              </w:rPr>
              <w:t>Insert PTA Name</w:t>
            </w:r>
          </w:p>
        </w:tc>
        <w:tc>
          <w:tcPr>
            <w:tcW w:w="9841" w:type="dxa"/>
          </w:tcPr>
          <w:p w14:paraId="2F4D1069" w14:textId="6B78098E" w:rsidR="00CD4758" w:rsidRPr="000D6DB4" w:rsidRDefault="00CD4758" w:rsidP="00085D94">
            <w:pPr>
              <w:ind w:left="74"/>
              <w:rPr>
                <w:rFonts w:ascii="Arial" w:hAnsi="Arial" w:cs="Arial"/>
              </w:rPr>
            </w:pPr>
            <w:r>
              <w:rPr>
                <w:rFonts w:ascii="Arial" w:hAnsi="Arial" w:cs="Arial"/>
              </w:rPr>
              <w:t xml:space="preserve">F. </w:t>
            </w:r>
            <w:r w:rsidRPr="00085D94">
              <w:rPr>
                <w:rFonts w:ascii="Arial" w:hAnsi="Arial" w:cs="Arial"/>
              </w:rPr>
              <w:t xml:space="preserve">The scholarship recipients shall be high school seniors. Students may apply if they attend </w:t>
            </w:r>
            <w:r w:rsidRPr="00085D94">
              <w:rPr>
                <w:rFonts w:ascii="Arial" w:hAnsi="Arial" w:cs="Arial"/>
                <w:highlight w:val="red"/>
              </w:rPr>
              <w:t>_</w:t>
            </w:r>
            <w:r w:rsidRPr="00085D94">
              <w:rPr>
                <w:rFonts w:ascii="Arial" w:hAnsi="Arial" w:cs="Arial"/>
              </w:rPr>
              <w:t xml:space="preserve"> high school that is </w:t>
            </w:r>
            <w:r>
              <w:rPr>
                <w:rFonts w:ascii="Arial" w:hAnsi="Arial" w:cs="Arial"/>
              </w:rPr>
              <w:t xml:space="preserve">in membership with </w:t>
            </w:r>
            <w:r w:rsidRPr="00085D94">
              <w:rPr>
                <w:rFonts w:ascii="Arial" w:hAnsi="Arial" w:cs="Arial"/>
                <w:highlight w:val="red"/>
              </w:rPr>
              <w:t>_</w:t>
            </w:r>
            <w:r>
              <w:rPr>
                <w:rFonts w:ascii="Arial" w:hAnsi="Arial" w:cs="Arial"/>
              </w:rPr>
              <w:t xml:space="preserve"> PTA. M</w:t>
            </w:r>
            <w:r w:rsidRPr="003B30A0">
              <w:rPr>
                <w:rFonts w:ascii="Arial" w:hAnsi="Arial" w:cs="Arial"/>
              </w:rPr>
              <w:t>embership is defined as current with National, Texas and this Local PTA dues</w:t>
            </w:r>
            <w:r>
              <w:rPr>
                <w:rFonts w:ascii="Arial" w:hAnsi="Arial" w:cs="Arial"/>
              </w:rPr>
              <w:t>.</w:t>
            </w:r>
          </w:p>
        </w:tc>
      </w:tr>
      <w:tr w:rsidR="00CD4758" w:rsidRPr="000D6DB4" w14:paraId="5A29DC9C" w14:textId="77777777" w:rsidTr="00711824">
        <w:tc>
          <w:tcPr>
            <w:tcW w:w="2245" w:type="dxa"/>
            <w:vMerge/>
            <w:shd w:val="clear" w:color="auto" w:fill="DEEAF6" w:themeFill="accent5" w:themeFillTint="33"/>
            <w:vAlign w:val="center"/>
          </w:tcPr>
          <w:p w14:paraId="27B104E6" w14:textId="77777777" w:rsidR="00CD4758" w:rsidRPr="000D6DB4" w:rsidRDefault="00CD4758" w:rsidP="00711824">
            <w:pPr>
              <w:rPr>
                <w:rFonts w:ascii="Arial" w:hAnsi="Arial" w:cs="Arial"/>
              </w:rPr>
            </w:pPr>
          </w:p>
        </w:tc>
        <w:tc>
          <w:tcPr>
            <w:tcW w:w="2880" w:type="dxa"/>
            <w:shd w:val="clear" w:color="auto" w:fill="DEEAF6" w:themeFill="accent5" w:themeFillTint="33"/>
            <w:vAlign w:val="center"/>
          </w:tcPr>
          <w:p w14:paraId="66B3487C" w14:textId="52244101" w:rsidR="00CD4758" w:rsidRPr="003B30A0" w:rsidRDefault="00CD4758" w:rsidP="00C60A7F">
            <w:pPr>
              <w:rPr>
                <w:rFonts w:ascii="Arial" w:hAnsi="Arial" w:cs="Arial"/>
                <w:b/>
                <w:color w:val="FF0000"/>
              </w:rPr>
            </w:pPr>
            <w:r w:rsidRPr="003B30A0">
              <w:rPr>
                <w:rFonts w:ascii="Arial" w:hAnsi="Arial" w:cs="Arial"/>
                <w:b/>
                <w:color w:val="FF0000"/>
              </w:rPr>
              <w:t>PTA Decision Required</w:t>
            </w:r>
          </w:p>
          <w:p w14:paraId="4D15A433" w14:textId="5BB5FC23" w:rsidR="00CD4758" w:rsidRPr="000D6DB4" w:rsidRDefault="00CD4758" w:rsidP="00C60A7F">
            <w:pPr>
              <w:rPr>
                <w:rFonts w:ascii="Arial" w:hAnsi="Arial" w:cs="Arial"/>
                <w:b/>
                <w:color w:val="FF0000"/>
              </w:rPr>
            </w:pPr>
            <w:r>
              <w:rPr>
                <w:rFonts w:ascii="Arial" w:hAnsi="Arial" w:cs="Arial"/>
                <w:color w:val="FF0000"/>
              </w:rPr>
              <w:t>I</w:t>
            </w:r>
            <w:r w:rsidRPr="003B30A0">
              <w:rPr>
                <w:rFonts w:ascii="Arial" w:hAnsi="Arial" w:cs="Arial"/>
                <w:color w:val="FF0000"/>
              </w:rPr>
              <w:t>nsert amount of scholarship</w:t>
            </w:r>
          </w:p>
        </w:tc>
        <w:tc>
          <w:tcPr>
            <w:tcW w:w="9841" w:type="dxa"/>
          </w:tcPr>
          <w:p w14:paraId="52491EA7" w14:textId="1F2A6385" w:rsidR="00CD4758" w:rsidRPr="000D6DB4" w:rsidRDefault="00CD4758" w:rsidP="003B30A0">
            <w:pPr>
              <w:ind w:left="74"/>
              <w:rPr>
                <w:rFonts w:ascii="Arial" w:hAnsi="Arial" w:cs="Arial"/>
              </w:rPr>
            </w:pPr>
            <w:r>
              <w:rPr>
                <w:rFonts w:ascii="Arial" w:hAnsi="Arial" w:cs="Arial"/>
              </w:rPr>
              <w:t xml:space="preserve">G. </w:t>
            </w:r>
            <w:r w:rsidRPr="003B30A0">
              <w:rPr>
                <w:rFonts w:ascii="Arial" w:hAnsi="Arial" w:cs="Arial"/>
              </w:rPr>
              <w:t xml:space="preserve">If funds permit, a scholarship in the amount of </w:t>
            </w:r>
            <w:r w:rsidRPr="003B30A0">
              <w:rPr>
                <w:rFonts w:ascii="Arial" w:hAnsi="Arial" w:cs="Arial"/>
                <w:highlight w:val="red"/>
              </w:rPr>
              <w:t>_</w:t>
            </w:r>
            <w:r w:rsidRPr="003B30A0">
              <w:rPr>
                <w:rFonts w:ascii="Arial" w:hAnsi="Arial" w:cs="Arial"/>
              </w:rPr>
              <w:t xml:space="preserve"> will be awarded yearly at the high school in membership as defined in Standing Rule </w:t>
            </w:r>
            <w:r>
              <w:rPr>
                <w:rFonts w:ascii="Arial" w:hAnsi="Arial" w:cs="Arial"/>
              </w:rPr>
              <w:t>X</w:t>
            </w:r>
            <w:r w:rsidRPr="003B30A0">
              <w:rPr>
                <w:rFonts w:ascii="Arial" w:hAnsi="Arial" w:cs="Arial"/>
              </w:rPr>
              <w:t>F above.</w:t>
            </w:r>
          </w:p>
        </w:tc>
      </w:tr>
      <w:tr w:rsidR="00CD4758" w:rsidRPr="000D6DB4" w14:paraId="6FE5DAAF" w14:textId="77777777" w:rsidTr="00711824">
        <w:tc>
          <w:tcPr>
            <w:tcW w:w="2245" w:type="dxa"/>
            <w:vMerge/>
            <w:shd w:val="clear" w:color="auto" w:fill="DEEAF6" w:themeFill="accent5" w:themeFillTint="33"/>
            <w:vAlign w:val="center"/>
          </w:tcPr>
          <w:p w14:paraId="130134C0" w14:textId="77777777" w:rsidR="00CD4758" w:rsidRPr="000D6DB4" w:rsidRDefault="00CD4758" w:rsidP="00711824">
            <w:pPr>
              <w:rPr>
                <w:rFonts w:ascii="Arial" w:hAnsi="Arial" w:cs="Arial"/>
              </w:rPr>
            </w:pPr>
          </w:p>
        </w:tc>
        <w:tc>
          <w:tcPr>
            <w:tcW w:w="2880" w:type="dxa"/>
            <w:shd w:val="clear" w:color="auto" w:fill="DEEAF6" w:themeFill="accent5" w:themeFillTint="33"/>
            <w:vAlign w:val="center"/>
          </w:tcPr>
          <w:p w14:paraId="20E2474D" w14:textId="77777777" w:rsidR="00CD4758" w:rsidRDefault="00CD4758" w:rsidP="00C60A7F">
            <w:pPr>
              <w:rPr>
                <w:rFonts w:ascii="Arial" w:hAnsi="Arial" w:cs="Arial"/>
                <w:b/>
                <w:color w:val="FF0000"/>
              </w:rPr>
            </w:pPr>
            <w:r>
              <w:rPr>
                <w:rFonts w:ascii="Arial" w:hAnsi="Arial" w:cs="Arial"/>
                <w:b/>
                <w:color w:val="FF0000"/>
              </w:rPr>
              <w:t>PTA Decision Required</w:t>
            </w:r>
          </w:p>
          <w:p w14:paraId="305168B1" w14:textId="2AE18552" w:rsidR="00CD4758" w:rsidRPr="003B30A0" w:rsidRDefault="00CD4758" w:rsidP="00C60A7F">
            <w:pPr>
              <w:rPr>
                <w:rFonts w:ascii="Arial" w:hAnsi="Arial" w:cs="Arial"/>
                <w:color w:val="FF0000"/>
              </w:rPr>
            </w:pPr>
            <w:r>
              <w:rPr>
                <w:rFonts w:ascii="Arial" w:hAnsi="Arial" w:cs="Arial"/>
                <w:color w:val="FF0000"/>
              </w:rPr>
              <w:t>I</w:t>
            </w:r>
            <w:r w:rsidRPr="003B30A0">
              <w:rPr>
                <w:rFonts w:ascii="Arial" w:hAnsi="Arial" w:cs="Arial"/>
                <w:color w:val="FF0000"/>
              </w:rPr>
              <w:t>nsert date</w:t>
            </w:r>
            <w:r>
              <w:rPr>
                <w:rFonts w:ascii="Arial" w:hAnsi="Arial" w:cs="Arial"/>
                <w:color w:val="FF0000"/>
              </w:rPr>
              <w:t xml:space="preserve"> </w:t>
            </w:r>
            <w:r w:rsidRPr="003B30A0">
              <w:rPr>
                <w:rFonts w:ascii="Arial" w:hAnsi="Arial" w:cs="Arial"/>
                <w:i/>
                <w:color w:val="FF0000"/>
              </w:rPr>
              <w:t>(i.e., two calendar years)</w:t>
            </w:r>
            <w:r w:rsidRPr="003B30A0">
              <w:rPr>
                <w:rFonts w:ascii="Arial" w:hAnsi="Arial" w:cs="Arial"/>
              </w:rPr>
              <w:t xml:space="preserve"> </w:t>
            </w:r>
          </w:p>
        </w:tc>
        <w:tc>
          <w:tcPr>
            <w:tcW w:w="9841" w:type="dxa"/>
          </w:tcPr>
          <w:p w14:paraId="741A1788" w14:textId="77777777" w:rsidR="00CD4758" w:rsidRDefault="00CD4758" w:rsidP="003B30A0">
            <w:pPr>
              <w:ind w:left="74"/>
              <w:rPr>
                <w:rFonts w:ascii="Arial" w:hAnsi="Arial" w:cs="Arial"/>
              </w:rPr>
            </w:pPr>
            <w:r>
              <w:rPr>
                <w:rFonts w:ascii="Arial" w:hAnsi="Arial" w:cs="Arial"/>
              </w:rPr>
              <w:t xml:space="preserve">H. </w:t>
            </w:r>
            <w:r w:rsidRPr="003B30A0">
              <w:rPr>
                <w:rFonts w:ascii="Arial" w:hAnsi="Arial" w:cs="Arial"/>
              </w:rPr>
              <w:t xml:space="preserve">Each recipient has </w:t>
            </w:r>
            <w:r w:rsidRPr="003B30A0">
              <w:rPr>
                <w:rFonts w:ascii="Arial" w:hAnsi="Arial" w:cs="Arial"/>
                <w:highlight w:val="red"/>
              </w:rPr>
              <w:t>_</w:t>
            </w:r>
            <w:r w:rsidRPr="003B30A0">
              <w:rPr>
                <w:rFonts w:ascii="Arial" w:hAnsi="Arial" w:cs="Arial"/>
              </w:rPr>
              <w:t xml:space="preserve"> from the date of the awarding of the scholarship to request funds.</w:t>
            </w:r>
            <w:r>
              <w:rPr>
                <w:rFonts w:ascii="Arial" w:hAnsi="Arial" w:cs="Arial"/>
              </w:rPr>
              <w:t xml:space="preserve"> </w:t>
            </w:r>
          </w:p>
          <w:p w14:paraId="3E2A17F5" w14:textId="749BC383" w:rsidR="00CD4758" w:rsidRPr="000D6DB4" w:rsidRDefault="00CD4758" w:rsidP="003B30A0">
            <w:pPr>
              <w:ind w:left="74"/>
              <w:rPr>
                <w:rFonts w:ascii="Arial" w:hAnsi="Arial" w:cs="Arial"/>
              </w:rPr>
            </w:pPr>
            <w:r>
              <w:rPr>
                <w:rFonts w:ascii="Arial" w:hAnsi="Arial" w:cs="Arial"/>
              </w:rPr>
              <w:t xml:space="preserve">I. </w:t>
            </w:r>
            <w:r w:rsidRPr="003B30A0">
              <w:rPr>
                <w:rFonts w:ascii="Arial" w:hAnsi="Arial" w:cs="Arial"/>
              </w:rPr>
              <w:t xml:space="preserve">The check shall be written to the institution of learning once verification of enrollment is received.  </w:t>
            </w:r>
          </w:p>
        </w:tc>
      </w:tr>
      <w:tr w:rsidR="00CD4758" w:rsidRPr="000D6DB4" w14:paraId="2453846F" w14:textId="77777777" w:rsidTr="00711824">
        <w:tc>
          <w:tcPr>
            <w:tcW w:w="2245" w:type="dxa"/>
            <w:vMerge/>
            <w:shd w:val="clear" w:color="auto" w:fill="DEEAF6" w:themeFill="accent5" w:themeFillTint="33"/>
            <w:vAlign w:val="center"/>
          </w:tcPr>
          <w:p w14:paraId="60034CC1" w14:textId="77777777" w:rsidR="00CD4758" w:rsidRPr="000D6DB4" w:rsidRDefault="00CD4758" w:rsidP="00711824">
            <w:pPr>
              <w:rPr>
                <w:rFonts w:ascii="Arial" w:hAnsi="Arial" w:cs="Arial"/>
              </w:rPr>
            </w:pPr>
          </w:p>
        </w:tc>
        <w:tc>
          <w:tcPr>
            <w:tcW w:w="2880" w:type="dxa"/>
            <w:shd w:val="clear" w:color="auto" w:fill="DEEAF6" w:themeFill="accent5" w:themeFillTint="33"/>
            <w:vAlign w:val="center"/>
          </w:tcPr>
          <w:p w14:paraId="28E0FEA1" w14:textId="77777777" w:rsidR="00CD4758" w:rsidRPr="003B30A0" w:rsidRDefault="00CD4758" w:rsidP="00C60A7F">
            <w:pPr>
              <w:rPr>
                <w:rFonts w:ascii="Arial" w:hAnsi="Arial" w:cs="Arial"/>
                <w:b/>
                <w:color w:val="FF0000"/>
              </w:rPr>
            </w:pPr>
            <w:r w:rsidRPr="003B30A0">
              <w:rPr>
                <w:rFonts w:ascii="Arial" w:hAnsi="Arial" w:cs="Arial"/>
                <w:b/>
                <w:color w:val="FF0000"/>
              </w:rPr>
              <w:t>PTA Decisions Required</w:t>
            </w:r>
          </w:p>
          <w:p w14:paraId="3F3C73E1" w14:textId="161641E9" w:rsidR="00CD4758" w:rsidRDefault="00CD4758" w:rsidP="00C60A7F">
            <w:pPr>
              <w:rPr>
                <w:rFonts w:ascii="Arial" w:hAnsi="Arial" w:cs="Arial"/>
                <w:color w:val="FF0000"/>
              </w:rPr>
            </w:pPr>
            <w:r>
              <w:rPr>
                <w:rFonts w:ascii="Arial" w:hAnsi="Arial" w:cs="Arial"/>
                <w:color w:val="FF0000"/>
              </w:rPr>
              <w:lastRenderedPageBreak/>
              <w:t>Insert the basis on which the scholarship will be awarded.</w:t>
            </w:r>
          </w:p>
          <w:p w14:paraId="1E482787" w14:textId="77777777" w:rsidR="00CD4758" w:rsidRDefault="00CD4758" w:rsidP="003B30A0">
            <w:pPr>
              <w:pStyle w:val="ListParagraph"/>
              <w:numPr>
                <w:ilvl w:val="0"/>
                <w:numId w:val="19"/>
              </w:numPr>
              <w:ind w:left="164" w:hanging="106"/>
              <w:rPr>
                <w:rFonts w:ascii="Arial" w:hAnsi="Arial" w:cs="Arial"/>
                <w:color w:val="FF0000"/>
              </w:rPr>
            </w:pPr>
            <w:r w:rsidRPr="003B30A0">
              <w:rPr>
                <w:rFonts w:ascii="Arial" w:hAnsi="Arial" w:cs="Arial"/>
                <w:color w:val="FF0000"/>
              </w:rPr>
              <w:t xml:space="preserve">Academic achievement (passed all portions of STAAR and has a minimum of a 2.5 GPA), </w:t>
            </w:r>
          </w:p>
          <w:p w14:paraId="337126B5" w14:textId="77777777" w:rsidR="00CD4758" w:rsidRDefault="00CD4758" w:rsidP="003B30A0">
            <w:pPr>
              <w:pStyle w:val="ListParagraph"/>
              <w:numPr>
                <w:ilvl w:val="0"/>
                <w:numId w:val="19"/>
              </w:numPr>
              <w:ind w:left="164" w:hanging="106"/>
              <w:rPr>
                <w:rFonts w:ascii="Arial" w:hAnsi="Arial" w:cs="Arial"/>
                <w:color w:val="FF0000"/>
              </w:rPr>
            </w:pPr>
            <w:r w:rsidRPr="003B30A0">
              <w:rPr>
                <w:rFonts w:ascii="Arial" w:hAnsi="Arial" w:cs="Arial"/>
                <w:color w:val="FF0000"/>
              </w:rPr>
              <w:t>school and/or</w:t>
            </w:r>
          </w:p>
          <w:p w14:paraId="79A47894" w14:textId="7E558F8E" w:rsidR="00CD4758" w:rsidRPr="003B30A0" w:rsidRDefault="00CD4758" w:rsidP="003B30A0">
            <w:pPr>
              <w:pStyle w:val="ListParagraph"/>
              <w:numPr>
                <w:ilvl w:val="0"/>
                <w:numId w:val="19"/>
              </w:numPr>
              <w:ind w:left="164" w:hanging="106"/>
              <w:rPr>
                <w:rFonts w:ascii="Arial" w:hAnsi="Arial" w:cs="Arial"/>
                <w:color w:val="FF0000"/>
              </w:rPr>
            </w:pPr>
            <w:r w:rsidRPr="003B30A0">
              <w:rPr>
                <w:rFonts w:ascii="Arial" w:hAnsi="Arial" w:cs="Arial"/>
                <w:color w:val="FF0000"/>
              </w:rPr>
              <w:t>community activities</w:t>
            </w:r>
          </w:p>
        </w:tc>
        <w:tc>
          <w:tcPr>
            <w:tcW w:w="9841" w:type="dxa"/>
          </w:tcPr>
          <w:p w14:paraId="35B2B842" w14:textId="3CA0C077" w:rsidR="00CD4758" w:rsidRPr="000D6DB4" w:rsidRDefault="00CD4758" w:rsidP="003B30A0">
            <w:pPr>
              <w:ind w:left="74"/>
              <w:rPr>
                <w:rFonts w:ascii="Arial" w:hAnsi="Arial" w:cs="Arial"/>
              </w:rPr>
            </w:pPr>
            <w:r>
              <w:rPr>
                <w:rFonts w:ascii="Arial" w:hAnsi="Arial" w:cs="Arial"/>
              </w:rPr>
              <w:lastRenderedPageBreak/>
              <w:t xml:space="preserve">I. </w:t>
            </w:r>
            <w:r w:rsidRPr="003B30A0">
              <w:rPr>
                <w:rFonts w:ascii="Arial" w:hAnsi="Arial" w:cs="Arial"/>
              </w:rPr>
              <w:t xml:space="preserve">The scholarship will be awarded </w:t>
            </w:r>
            <w:proofErr w:type="gramStart"/>
            <w:r w:rsidRPr="003B30A0">
              <w:rPr>
                <w:rFonts w:ascii="Arial" w:hAnsi="Arial" w:cs="Arial"/>
              </w:rPr>
              <w:t>on the basis of</w:t>
            </w:r>
            <w:proofErr w:type="gramEnd"/>
            <w:r>
              <w:rPr>
                <w:rFonts w:ascii="Arial" w:hAnsi="Arial" w:cs="Arial"/>
              </w:rPr>
              <w:t xml:space="preserve"> </w:t>
            </w:r>
            <w:r w:rsidRPr="003B30A0">
              <w:rPr>
                <w:rFonts w:ascii="Arial" w:hAnsi="Arial" w:cs="Arial"/>
                <w:highlight w:val="red"/>
              </w:rPr>
              <w:t>_</w:t>
            </w:r>
            <w:r w:rsidRPr="003B30A0">
              <w:rPr>
                <w:rFonts w:ascii="Arial" w:hAnsi="Arial" w:cs="Arial"/>
              </w:rPr>
              <w:t>.</w:t>
            </w:r>
          </w:p>
        </w:tc>
      </w:tr>
      <w:tr w:rsidR="00CD4758" w:rsidRPr="000D6DB4" w14:paraId="22B587B9" w14:textId="77777777" w:rsidTr="00711824">
        <w:tc>
          <w:tcPr>
            <w:tcW w:w="2245" w:type="dxa"/>
            <w:vMerge/>
            <w:shd w:val="clear" w:color="auto" w:fill="DEEAF6" w:themeFill="accent5" w:themeFillTint="33"/>
            <w:vAlign w:val="center"/>
          </w:tcPr>
          <w:p w14:paraId="330C629A" w14:textId="77777777" w:rsidR="00CD4758" w:rsidRPr="000D6DB4" w:rsidRDefault="00CD4758" w:rsidP="00711824">
            <w:pPr>
              <w:rPr>
                <w:rFonts w:ascii="Arial" w:hAnsi="Arial" w:cs="Arial"/>
              </w:rPr>
            </w:pPr>
          </w:p>
        </w:tc>
        <w:tc>
          <w:tcPr>
            <w:tcW w:w="2880" w:type="dxa"/>
            <w:shd w:val="clear" w:color="auto" w:fill="DEEAF6" w:themeFill="accent5" w:themeFillTint="33"/>
            <w:vAlign w:val="center"/>
          </w:tcPr>
          <w:p w14:paraId="4FF256BB" w14:textId="77777777" w:rsidR="00CD4758" w:rsidRDefault="00CD4758" w:rsidP="00C60A7F">
            <w:pPr>
              <w:rPr>
                <w:rFonts w:ascii="Arial" w:hAnsi="Arial" w:cs="Arial"/>
                <w:b/>
                <w:color w:val="FF0000"/>
              </w:rPr>
            </w:pPr>
            <w:r>
              <w:rPr>
                <w:rFonts w:ascii="Arial" w:hAnsi="Arial" w:cs="Arial"/>
                <w:b/>
                <w:color w:val="FF0000"/>
              </w:rPr>
              <w:t>PTA Decisions Required</w:t>
            </w:r>
          </w:p>
          <w:p w14:paraId="6D16ECF3" w14:textId="7A87EBCD" w:rsidR="00CD4758" w:rsidRDefault="00CD4758" w:rsidP="0054504C">
            <w:pPr>
              <w:pStyle w:val="ListParagraph"/>
              <w:numPr>
                <w:ilvl w:val="0"/>
                <w:numId w:val="20"/>
              </w:numPr>
              <w:ind w:left="164" w:hanging="106"/>
              <w:rPr>
                <w:rFonts w:ascii="Arial" w:hAnsi="Arial" w:cs="Arial"/>
                <w:color w:val="FF0000"/>
              </w:rPr>
            </w:pPr>
            <w:r>
              <w:rPr>
                <w:rFonts w:ascii="Arial" w:hAnsi="Arial" w:cs="Arial"/>
                <w:color w:val="FF0000"/>
              </w:rPr>
              <w:t xml:space="preserve">insert </w:t>
            </w:r>
            <w:r w:rsidRPr="0054504C">
              <w:rPr>
                <w:rFonts w:ascii="Arial" w:hAnsi="Arial" w:cs="Arial"/>
                <w:color w:val="FF0000"/>
              </w:rPr>
              <w:t>which meeting, either executive board or membership</w:t>
            </w:r>
          </w:p>
          <w:p w14:paraId="37FBF8CB" w14:textId="77777777" w:rsidR="00CD4758" w:rsidRDefault="00CD4758" w:rsidP="0054504C">
            <w:pPr>
              <w:pStyle w:val="ListParagraph"/>
              <w:numPr>
                <w:ilvl w:val="0"/>
                <w:numId w:val="20"/>
              </w:numPr>
              <w:ind w:left="164" w:hanging="106"/>
              <w:rPr>
                <w:rFonts w:ascii="Arial" w:hAnsi="Arial" w:cs="Arial"/>
                <w:color w:val="FF0000"/>
              </w:rPr>
            </w:pPr>
            <w:r>
              <w:rPr>
                <w:rFonts w:ascii="Arial" w:hAnsi="Arial" w:cs="Arial"/>
                <w:color w:val="FF0000"/>
              </w:rPr>
              <w:t>insert number of committee members</w:t>
            </w:r>
          </w:p>
          <w:p w14:paraId="4D2348BD" w14:textId="77777777" w:rsidR="00CD4758" w:rsidRDefault="00CD4758" w:rsidP="0054504C">
            <w:pPr>
              <w:pStyle w:val="ListParagraph"/>
              <w:numPr>
                <w:ilvl w:val="0"/>
                <w:numId w:val="20"/>
              </w:numPr>
              <w:ind w:left="164" w:hanging="106"/>
              <w:rPr>
                <w:rFonts w:ascii="Arial" w:hAnsi="Arial" w:cs="Arial"/>
                <w:color w:val="FF0000"/>
              </w:rPr>
            </w:pPr>
            <w:r>
              <w:rPr>
                <w:rFonts w:ascii="Arial" w:hAnsi="Arial" w:cs="Arial"/>
                <w:color w:val="FF0000"/>
              </w:rPr>
              <w:t>insert number of readers</w:t>
            </w:r>
          </w:p>
          <w:p w14:paraId="7D2F8456" w14:textId="7D720E04" w:rsidR="00CD4758" w:rsidRPr="0054504C" w:rsidRDefault="00CD4758" w:rsidP="0054504C">
            <w:pPr>
              <w:pStyle w:val="ListParagraph"/>
              <w:numPr>
                <w:ilvl w:val="0"/>
                <w:numId w:val="20"/>
              </w:numPr>
              <w:ind w:left="164" w:hanging="106"/>
              <w:rPr>
                <w:rFonts w:ascii="Arial" w:hAnsi="Arial" w:cs="Arial"/>
                <w:color w:val="FF0000"/>
              </w:rPr>
            </w:pPr>
            <w:r>
              <w:rPr>
                <w:rFonts w:ascii="Arial" w:hAnsi="Arial" w:cs="Arial"/>
                <w:color w:val="FF0000"/>
              </w:rPr>
              <w:t>insert number of alternates</w:t>
            </w:r>
          </w:p>
        </w:tc>
        <w:tc>
          <w:tcPr>
            <w:tcW w:w="9841" w:type="dxa"/>
          </w:tcPr>
          <w:p w14:paraId="22F4C1A4" w14:textId="7A750D35" w:rsidR="00CD4758" w:rsidRPr="000D6DB4" w:rsidRDefault="00CD4758" w:rsidP="0054504C">
            <w:pPr>
              <w:ind w:left="74"/>
              <w:rPr>
                <w:rFonts w:ascii="Arial" w:hAnsi="Arial" w:cs="Arial"/>
              </w:rPr>
            </w:pPr>
            <w:r>
              <w:rPr>
                <w:rFonts w:ascii="Arial" w:hAnsi="Arial" w:cs="Arial"/>
              </w:rPr>
              <w:t xml:space="preserve">J. </w:t>
            </w:r>
            <w:r w:rsidRPr="003B30A0">
              <w:rPr>
                <w:rFonts w:ascii="Arial" w:hAnsi="Arial" w:cs="Arial"/>
              </w:rPr>
              <w:t>The Scholarship committee will be appointed at the</w:t>
            </w:r>
            <w:r>
              <w:rPr>
                <w:rFonts w:ascii="Arial" w:hAnsi="Arial" w:cs="Arial"/>
              </w:rPr>
              <w:t xml:space="preserve"> </w:t>
            </w:r>
            <w:r w:rsidRPr="003B30A0">
              <w:rPr>
                <w:rFonts w:ascii="Arial" w:hAnsi="Arial" w:cs="Arial"/>
                <w:highlight w:val="red"/>
              </w:rPr>
              <w:t>_</w:t>
            </w:r>
            <w:r w:rsidRPr="003B30A0">
              <w:rPr>
                <w:rFonts w:ascii="Arial" w:hAnsi="Arial" w:cs="Arial"/>
              </w:rPr>
              <w:t xml:space="preserve"> and will be responsible for choosing the recipients. The committee will consist of </w:t>
            </w:r>
            <w:r w:rsidRPr="0054504C">
              <w:rPr>
                <w:rFonts w:ascii="Arial" w:hAnsi="Arial" w:cs="Arial"/>
                <w:highlight w:val="red"/>
              </w:rPr>
              <w:t>_</w:t>
            </w:r>
            <w:r w:rsidRPr="003B30A0">
              <w:rPr>
                <w:rFonts w:ascii="Arial" w:hAnsi="Arial" w:cs="Arial"/>
              </w:rPr>
              <w:t xml:space="preserve"> members: </w:t>
            </w:r>
            <w:proofErr w:type="gramStart"/>
            <w:r w:rsidRPr="003B30A0">
              <w:rPr>
                <w:rFonts w:ascii="Arial" w:hAnsi="Arial" w:cs="Arial"/>
              </w:rPr>
              <w:t>the</w:t>
            </w:r>
            <w:proofErr w:type="gramEnd"/>
            <w:r w:rsidRPr="003B30A0">
              <w:rPr>
                <w:rFonts w:ascii="Arial" w:hAnsi="Arial" w:cs="Arial"/>
              </w:rPr>
              <w:t xml:space="preserve"> Scholarship Chairman, </w:t>
            </w:r>
            <w:r w:rsidRPr="0054504C">
              <w:rPr>
                <w:rFonts w:ascii="Arial" w:hAnsi="Arial" w:cs="Arial"/>
                <w:highlight w:val="red"/>
              </w:rPr>
              <w:t>_</w:t>
            </w:r>
            <w:r w:rsidRPr="003B30A0">
              <w:rPr>
                <w:rFonts w:ascii="Arial" w:hAnsi="Arial" w:cs="Arial"/>
              </w:rPr>
              <w:t xml:space="preserve"> readers</w:t>
            </w:r>
            <w:r>
              <w:rPr>
                <w:rFonts w:ascii="Arial" w:hAnsi="Arial" w:cs="Arial"/>
              </w:rPr>
              <w:t>,</w:t>
            </w:r>
            <w:r w:rsidRPr="003B30A0">
              <w:rPr>
                <w:rFonts w:ascii="Arial" w:hAnsi="Arial" w:cs="Arial"/>
              </w:rPr>
              <w:t xml:space="preserve"> and </w:t>
            </w:r>
            <w:r w:rsidRPr="0054504C">
              <w:rPr>
                <w:rFonts w:ascii="Arial" w:hAnsi="Arial" w:cs="Arial"/>
                <w:highlight w:val="red"/>
              </w:rPr>
              <w:t>_</w:t>
            </w:r>
            <w:r w:rsidRPr="003B30A0">
              <w:rPr>
                <w:rFonts w:ascii="Arial" w:hAnsi="Arial" w:cs="Arial"/>
              </w:rPr>
              <w:t xml:space="preserve"> of alternates, none of whom may be a parent or guardian of a senior from the awarding school.</w:t>
            </w:r>
          </w:p>
        </w:tc>
      </w:tr>
      <w:tr w:rsidR="00CD4758" w:rsidRPr="000D6DB4" w14:paraId="1D7D13C6" w14:textId="77777777" w:rsidTr="00711824">
        <w:tc>
          <w:tcPr>
            <w:tcW w:w="2245" w:type="dxa"/>
            <w:vMerge/>
            <w:shd w:val="clear" w:color="auto" w:fill="DEEAF6" w:themeFill="accent5" w:themeFillTint="33"/>
            <w:vAlign w:val="center"/>
          </w:tcPr>
          <w:p w14:paraId="29248133" w14:textId="77777777" w:rsidR="00CD4758" w:rsidRPr="000D6DB4" w:rsidRDefault="00CD4758" w:rsidP="00711824">
            <w:pPr>
              <w:rPr>
                <w:rFonts w:ascii="Arial" w:hAnsi="Arial" w:cs="Arial"/>
              </w:rPr>
            </w:pPr>
          </w:p>
        </w:tc>
        <w:tc>
          <w:tcPr>
            <w:tcW w:w="2880" w:type="dxa"/>
            <w:shd w:val="clear" w:color="auto" w:fill="DEEAF6" w:themeFill="accent5" w:themeFillTint="33"/>
            <w:vAlign w:val="center"/>
          </w:tcPr>
          <w:p w14:paraId="4C618B0E" w14:textId="77777777" w:rsidR="00CD4758" w:rsidRDefault="00CD4758" w:rsidP="00C60A7F">
            <w:pPr>
              <w:rPr>
                <w:rFonts w:ascii="Arial" w:hAnsi="Arial" w:cs="Arial"/>
                <w:b/>
                <w:color w:val="FF0000"/>
              </w:rPr>
            </w:pPr>
            <w:r w:rsidRPr="0054504C">
              <w:rPr>
                <w:rFonts w:ascii="Arial" w:hAnsi="Arial" w:cs="Arial"/>
                <w:b/>
                <w:color w:val="FF0000"/>
              </w:rPr>
              <w:t>PTA Decision Required</w:t>
            </w:r>
          </w:p>
          <w:p w14:paraId="787D55D2" w14:textId="4BBEE66C" w:rsidR="00CD4758" w:rsidRPr="0054504C" w:rsidRDefault="00CD4758" w:rsidP="0054504C">
            <w:pPr>
              <w:pStyle w:val="ListParagraph"/>
              <w:numPr>
                <w:ilvl w:val="0"/>
                <w:numId w:val="21"/>
              </w:numPr>
              <w:ind w:left="164" w:hanging="106"/>
              <w:rPr>
                <w:rFonts w:ascii="Arial" w:hAnsi="Arial" w:cs="Arial"/>
                <w:b/>
                <w:color w:val="FF0000"/>
              </w:rPr>
            </w:pPr>
            <w:r>
              <w:rPr>
                <w:rFonts w:ascii="Arial" w:hAnsi="Arial" w:cs="Arial"/>
                <w:color w:val="FF0000"/>
              </w:rPr>
              <w:t>insert the event where the scholarship will be presented.</w:t>
            </w:r>
          </w:p>
        </w:tc>
        <w:tc>
          <w:tcPr>
            <w:tcW w:w="9841" w:type="dxa"/>
          </w:tcPr>
          <w:p w14:paraId="7B524063" w14:textId="77E9036F" w:rsidR="00CD4758" w:rsidRPr="000D6DB4" w:rsidRDefault="00CD4758" w:rsidP="0054504C">
            <w:pPr>
              <w:ind w:left="74"/>
              <w:rPr>
                <w:rFonts w:ascii="Arial" w:hAnsi="Arial" w:cs="Arial"/>
              </w:rPr>
            </w:pPr>
            <w:r>
              <w:rPr>
                <w:rFonts w:ascii="Arial" w:hAnsi="Arial" w:cs="Arial"/>
              </w:rPr>
              <w:t xml:space="preserve">K. </w:t>
            </w:r>
            <w:r w:rsidRPr="0054504C">
              <w:rPr>
                <w:rFonts w:ascii="Arial" w:hAnsi="Arial" w:cs="Arial"/>
              </w:rPr>
              <w:t>This scholarship will be presented</w:t>
            </w:r>
            <w:r>
              <w:rPr>
                <w:rFonts w:ascii="Arial" w:hAnsi="Arial" w:cs="Arial"/>
              </w:rPr>
              <w:t xml:space="preserve"> </w:t>
            </w:r>
            <w:r w:rsidRPr="0054504C">
              <w:rPr>
                <w:rFonts w:ascii="Arial" w:hAnsi="Arial" w:cs="Arial"/>
                <w:highlight w:val="red"/>
              </w:rPr>
              <w:t>_</w:t>
            </w:r>
            <w:r>
              <w:rPr>
                <w:rFonts w:ascii="Arial" w:hAnsi="Arial" w:cs="Arial"/>
              </w:rPr>
              <w:t>.</w:t>
            </w:r>
          </w:p>
        </w:tc>
      </w:tr>
      <w:tr w:rsidR="00CD4758" w:rsidRPr="000D6DB4" w14:paraId="19701947" w14:textId="77777777" w:rsidTr="00711824">
        <w:tc>
          <w:tcPr>
            <w:tcW w:w="2245" w:type="dxa"/>
            <w:vMerge/>
            <w:shd w:val="clear" w:color="auto" w:fill="DEEAF6" w:themeFill="accent5" w:themeFillTint="33"/>
            <w:vAlign w:val="center"/>
          </w:tcPr>
          <w:p w14:paraId="626C4581" w14:textId="77777777" w:rsidR="00CD4758" w:rsidRPr="000D6DB4" w:rsidRDefault="00CD4758" w:rsidP="00711824">
            <w:pPr>
              <w:rPr>
                <w:rFonts w:ascii="Arial" w:hAnsi="Arial" w:cs="Arial"/>
              </w:rPr>
            </w:pPr>
          </w:p>
        </w:tc>
        <w:tc>
          <w:tcPr>
            <w:tcW w:w="2880" w:type="dxa"/>
            <w:shd w:val="clear" w:color="auto" w:fill="DEEAF6" w:themeFill="accent5" w:themeFillTint="33"/>
            <w:vAlign w:val="center"/>
          </w:tcPr>
          <w:p w14:paraId="473B0670" w14:textId="77777777" w:rsidR="00CD4758" w:rsidRDefault="00CD4758" w:rsidP="00C60A7F">
            <w:pPr>
              <w:rPr>
                <w:rFonts w:ascii="Arial" w:hAnsi="Arial" w:cs="Arial"/>
                <w:b/>
                <w:color w:val="FF0000"/>
              </w:rPr>
            </w:pPr>
            <w:r>
              <w:rPr>
                <w:rFonts w:ascii="Arial" w:hAnsi="Arial" w:cs="Arial"/>
                <w:b/>
                <w:color w:val="FF0000"/>
              </w:rPr>
              <w:t>PTA Decisions Required</w:t>
            </w:r>
          </w:p>
          <w:p w14:paraId="541049C2" w14:textId="4751D159" w:rsidR="00CD4758" w:rsidRDefault="00CD4758" w:rsidP="0054504C">
            <w:pPr>
              <w:pStyle w:val="ListParagraph"/>
              <w:numPr>
                <w:ilvl w:val="0"/>
                <w:numId w:val="21"/>
              </w:numPr>
              <w:ind w:left="164" w:hanging="106"/>
              <w:rPr>
                <w:rFonts w:ascii="Arial" w:hAnsi="Arial" w:cs="Arial"/>
                <w:color w:val="FF0000"/>
              </w:rPr>
            </w:pPr>
            <w:r>
              <w:rPr>
                <w:rFonts w:ascii="Arial" w:hAnsi="Arial" w:cs="Arial"/>
                <w:color w:val="FF0000"/>
              </w:rPr>
              <w:t xml:space="preserve">insert </w:t>
            </w:r>
            <w:r w:rsidRPr="0054504C">
              <w:rPr>
                <w:rFonts w:ascii="Arial" w:hAnsi="Arial" w:cs="Arial"/>
                <w:color w:val="FF0000"/>
              </w:rPr>
              <w:t>where the application will be located</w:t>
            </w:r>
          </w:p>
          <w:p w14:paraId="44834918" w14:textId="77777777" w:rsidR="00CD4758" w:rsidRDefault="00CD4758" w:rsidP="0054504C">
            <w:pPr>
              <w:pStyle w:val="ListParagraph"/>
              <w:numPr>
                <w:ilvl w:val="0"/>
                <w:numId w:val="21"/>
              </w:numPr>
              <w:ind w:left="164" w:hanging="106"/>
              <w:rPr>
                <w:rFonts w:ascii="Arial" w:hAnsi="Arial" w:cs="Arial"/>
                <w:color w:val="FF0000"/>
              </w:rPr>
            </w:pPr>
            <w:r>
              <w:rPr>
                <w:rFonts w:ascii="Arial" w:hAnsi="Arial" w:cs="Arial"/>
                <w:color w:val="FF0000"/>
              </w:rPr>
              <w:t>insert date application will be made available (i.e., December 1)</w:t>
            </w:r>
          </w:p>
          <w:p w14:paraId="6EB35701" w14:textId="3417603D" w:rsidR="00CD4758" w:rsidRPr="0054504C" w:rsidRDefault="00CD4758" w:rsidP="0054504C">
            <w:pPr>
              <w:pStyle w:val="ListParagraph"/>
              <w:numPr>
                <w:ilvl w:val="0"/>
                <w:numId w:val="21"/>
              </w:numPr>
              <w:ind w:left="164" w:hanging="106"/>
              <w:rPr>
                <w:rFonts w:ascii="Arial" w:hAnsi="Arial" w:cs="Arial"/>
                <w:color w:val="FF0000"/>
              </w:rPr>
            </w:pPr>
            <w:r>
              <w:rPr>
                <w:rFonts w:ascii="Arial" w:hAnsi="Arial" w:cs="Arial"/>
                <w:color w:val="FF0000"/>
              </w:rPr>
              <w:t>insert date application will no longer be available.</w:t>
            </w:r>
          </w:p>
        </w:tc>
        <w:tc>
          <w:tcPr>
            <w:tcW w:w="9841" w:type="dxa"/>
          </w:tcPr>
          <w:p w14:paraId="711DA5D7" w14:textId="6754CF38" w:rsidR="00CD4758" w:rsidRPr="000D6DB4" w:rsidRDefault="00CD4758" w:rsidP="0054504C">
            <w:pPr>
              <w:ind w:left="74"/>
              <w:rPr>
                <w:rFonts w:ascii="Arial" w:hAnsi="Arial" w:cs="Arial"/>
              </w:rPr>
            </w:pPr>
            <w:r>
              <w:rPr>
                <w:rFonts w:ascii="Arial" w:hAnsi="Arial" w:cs="Arial"/>
              </w:rPr>
              <w:t xml:space="preserve">L. </w:t>
            </w:r>
            <w:r w:rsidRPr="0054504C">
              <w:rPr>
                <w:rFonts w:ascii="Arial" w:hAnsi="Arial" w:cs="Arial"/>
              </w:rPr>
              <w:t xml:space="preserve">Application forms will be available to high school seniors through </w:t>
            </w:r>
            <w:r w:rsidRPr="0054504C">
              <w:rPr>
                <w:rFonts w:ascii="Arial" w:hAnsi="Arial" w:cs="Arial"/>
                <w:highlight w:val="red"/>
              </w:rPr>
              <w:t>_</w:t>
            </w:r>
            <w:r w:rsidRPr="0054504C">
              <w:rPr>
                <w:rFonts w:ascii="Arial" w:hAnsi="Arial" w:cs="Arial"/>
              </w:rPr>
              <w:t xml:space="preserve">. These applications will be available beginning </w:t>
            </w:r>
            <w:r w:rsidRPr="0054504C">
              <w:rPr>
                <w:rFonts w:ascii="Arial" w:hAnsi="Arial" w:cs="Arial"/>
                <w:highlight w:val="red"/>
              </w:rPr>
              <w:t>_</w:t>
            </w:r>
            <w:r>
              <w:rPr>
                <w:rFonts w:ascii="Arial" w:hAnsi="Arial" w:cs="Arial"/>
              </w:rPr>
              <w:t xml:space="preserve"> </w:t>
            </w:r>
            <w:r w:rsidRPr="0054504C">
              <w:rPr>
                <w:rFonts w:ascii="Arial" w:hAnsi="Arial" w:cs="Arial"/>
              </w:rPr>
              <w:t xml:space="preserve">and continuing through </w:t>
            </w:r>
            <w:r w:rsidRPr="0054504C">
              <w:rPr>
                <w:rFonts w:ascii="Arial" w:hAnsi="Arial" w:cs="Arial"/>
                <w:highlight w:val="red"/>
              </w:rPr>
              <w:t>_</w:t>
            </w:r>
            <w:r>
              <w:rPr>
                <w:rFonts w:ascii="Arial" w:hAnsi="Arial" w:cs="Arial"/>
              </w:rPr>
              <w:t>.</w:t>
            </w:r>
          </w:p>
        </w:tc>
      </w:tr>
      <w:tr w:rsidR="00CD4758" w:rsidRPr="000D6DB4" w14:paraId="37BD186F" w14:textId="77777777" w:rsidTr="00711824">
        <w:tc>
          <w:tcPr>
            <w:tcW w:w="2245" w:type="dxa"/>
            <w:vMerge/>
            <w:shd w:val="clear" w:color="auto" w:fill="DEEAF6" w:themeFill="accent5" w:themeFillTint="33"/>
            <w:vAlign w:val="center"/>
          </w:tcPr>
          <w:p w14:paraId="7C86691E" w14:textId="77777777" w:rsidR="00CD4758" w:rsidRPr="000D6DB4" w:rsidRDefault="00CD4758" w:rsidP="00711824">
            <w:pPr>
              <w:rPr>
                <w:rFonts w:ascii="Arial" w:hAnsi="Arial" w:cs="Arial"/>
              </w:rPr>
            </w:pPr>
          </w:p>
        </w:tc>
        <w:tc>
          <w:tcPr>
            <w:tcW w:w="2880" w:type="dxa"/>
            <w:shd w:val="clear" w:color="auto" w:fill="DEEAF6" w:themeFill="accent5" w:themeFillTint="33"/>
            <w:vAlign w:val="center"/>
          </w:tcPr>
          <w:p w14:paraId="1162CCCF" w14:textId="77777777" w:rsidR="00CD4758" w:rsidRDefault="00CD4758" w:rsidP="007A2762">
            <w:pPr>
              <w:rPr>
                <w:rFonts w:ascii="Arial" w:hAnsi="Arial" w:cs="Arial"/>
                <w:b/>
                <w:color w:val="FF0000"/>
              </w:rPr>
            </w:pPr>
            <w:r>
              <w:rPr>
                <w:rFonts w:ascii="Arial" w:hAnsi="Arial" w:cs="Arial"/>
                <w:b/>
                <w:color w:val="FF0000"/>
              </w:rPr>
              <w:t>PTA Decisions Required</w:t>
            </w:r>
          </w:p>
          <w:p w14:paraId="3935DCB1" w14:textId="2E9933A8" w:rsidR="00CD4758" w:rsidRPr="007A2762" w:rsidRDefault="00CD4758" w:rsidP="007A2762">
            <w:pPr>
              <w:rPr>
                <w:rFonts w:ascii="Arial" w:hAnsi="Arial" w:cs="Arial"/>
                <w:b/>
                <w:color w:val="FF0000"/>
              </w:rPr>
            </w:pPr>
            <w:r>
              <w:rPr>
                <w:rFonts w:ascii="Arial" w:hAnsi="Arial" w:cs="Arial"/>
                <w:color w:val="FF0000"/>
              </w:rPr>
              <w:t xml:space="preserve">1. </w:t>
            </w:r>
            <w:r w:rsidRPr="007A2762">
              <w:rPr>
                <w:rFonts w:ascii="Arial" w:hAnsi="Arial" w:cs="Arial"/>
                <w:color w:val="FF0000"/>
              </w:rPr>
              <w:t>Insert all requirements of scholarship. Examples:</w:t>
            </w:r>
          </w:p>
          <w:p w14:paraId="69C24996" w14:textId="77777777" w:rsidR="00CD4758" w:rsidRDefault="00CD4758" w:rsidP="007A2762">
            <w:pPr>
              <w:pStyle w:val="ListParagraph"/>
              <w:numPr>
                <w:ilvl w:val="0"/>
                <w:numId w:val="22"/>
              </w:numPr>
              <w:ind w:left="164" w:hanging="106"/>
              <w:rPr>
                <w:rFonts w:ascii="Arial" w:hAnsi="Arial" w:cs="Arial"/>
                <w:color w:val="FF0000"/>
              </w:rPr>
            </w:pPr>
            <w:r w:rsidRPr="007A2762">
              <w:rPr>
                <w:rFonts w:ascii="Arial" w:hAnsi="Arial" w:cs="Arial"/>
                <w:color w:val="FF0000"/>
              </w:rPr>
              <w:t>Completing an application form</w:t>
            </w:r>
          </w:p>
          <w:p w14:paraId="03E0294B" w14:textId="77777777" w:rsidR="00CD4758" w:rsidRDefault="00CD4758" w:rsidP="007A2762">
            <w:pPr>
              <w:pStyle w:val="ListParagraph"/>
              <w:numPr>
                <w:ilvl w:val="0"/>
                <w:numId w:val="22"/>
              </w:numPr>
              <w:ind w:left="164" w:hanging="106"/>
              <w:rPr>
                <w:rFonts w:ascii="Arial" w:hAnsi="Arial" w:cs="Arial"/>
                <w:color w:val="FF0000"/>
              </w:rPr>
            </w:pPr>
            <w:r w:rsidRPr="007A2762">
              <w:rPr>
                <w:rFonts w:ascii="Arial" w:hAnsi="Arial" w:cs="Arial"/>
                <w:color w:val="FF0000"/>
              </w:rPr>
              <w:t>Writing a short essay</w:t>
            </w:r>
          </w:p>
          <w:p w14:paraId="613FD4D3" w14:textId="77777777" w:rsidR="00CD4758" w:rsidRDefault="00CD4758" w:rsidP="007A2762">
            <w:pPr>
              <w:pStyle w:val="ListParagraph"/>
              <w:numPr>
                <w:ilvl w:val="0"/>
                <w:numId w:val="22"/>
              </w:numPr>
              <w:ind w:left="164" w:hanging="106"/>
              <w:rPr>
                <w:rFonts w:ascii="Arial" w:hAnsi="Arial" w:cs="Arial"/>
                <w:color w:val="FF0000"/>
              </w:rPr>
            </w:pPr>
            <w:r>
              <w:rPr>
                <w:rFonts w:ascii="Arial" w:hAnsi="Arial" w:cs="Arial"/>
                <w:color w:val="FF0000"/>
              </w:rPr>
              <w:lastRenderedPageBreak/>
              <w:t>T</w:t>
            </w:r>
            <w:r w:rsidRPr="007A2762">
              <w:rPr>
                <w:rFonts w:ascii="Arial" w:hAnsi="Arial" w:cs="Arial"/>
                <w:color w:val="FF0000"/>
              </w:rPr>
              <w:t>wo (2) recommendations, one from a teacher and one other</w:t>
            </w:r>
          </w:p>
          <w:p w14:paraId="5BCB7071" w14:textId="72B9E980" w:rsidR="00CD4758" w:rsidRPr="007A2762" w:rsidRDefault="00CD4758" w:rsidP="007A2762">
            <w:pPr>
              <w:pStyle w:val="ListParagraph"/>
              <w:numPr>
                <w:ilvl w:val="0"/>
                <w:numId w:val="22"/>
              </w:numPr>
              <w:ind w:left="164" w:hanging="106"/>
              <w:rPr>
                <w:rFonts w:ascii="Arial" w:hAnsi="Arial" w:cs="Arial"/>
                <w:color w:val="FF0000"/>
              </w:rPr>
            </w:pPr>
            <w:r w:rsidRPr="007A2762">
              <w:rPr>
                <w:rFonts w:ascii="Arial" w:hAnsi="Arial" w:cs="Arial"/>
                <w:color w:val="FF0000"/>
              </w:rPr>
              <w:t>A complete counselor’s report</w:t>
            </w:r>
          </w:p>
          <w:p w14:paraId="153284F1" w14:textId="77777777" w:rsidR="00CD4758" w:rsidRDefault="00CD4758" w:rsidP="007A2762">
            <w:pPr>
              <w:rPr>
                <w:rFonts w:ascii="Arial" w:hAnsi="Arial" w:cs="Arial"/>
                <w:color w:val="FF0000"/>
              </w:rPr>
            </w:pPr>
          </w:p>
          <w:p w14:paraId="139FF543" w14:textId="1487447C" w:rsidR="00CD4758" w:rsidRDefault="00CD4758" w:rsidP="007A2762">
            <w:pPr>
              <w:rPr>
                <w:rFonts w:ascii="Arial" w:hAnsi="Arial" w:cs="Arial"/>
                <w:color w:val="FF0000"/>
              </w:rPr>
            </w:pPr>
            <w:r>
              <w:rPr>
                <w:rFonts w:ascii="Arial" w:hAnsi="Arial" w:cs="Arial"/>
                <w:color w:val="FF0000"/>
              </w:rPr>
              <w:t>2. Insert location where application is to be turned in.</w:t>
            </w:r>
          </w:p>
          <w:p w14:paraId="4B7BAA2B" w14:textId="245B0B23" w:rsidR="00CD4758" w:rsidRPr="0054504C" w:rsidRDefault="00CD4758" w:rsidP="007A2762">
            <w:pPr>
              <w:rPr>
                <w:rFonts w:ascii="Arial" w:hAnsi="Arial" w:cs="Arial"/>
                <w:color w:val="FF0000"/>
              </w:rPr>
            </w:pPr>
            <w:r>
              <w:rPr>
                <w:rFonts w:ascii="Arial" w:hAnsi="Arial" w:cs="Arial"/>
                <w:color w:val="FF0000"/>
              </w:rPr>
              <w:t>3. Insert date application is due.</w:t>
            </w:r>
          </w:p>
        </w:tc>
        <w:tc>
          <w:tcPr>
            <w:tcW w:w="9841" w:type="dxa"/>
          </w:tcPr>
          <w:p w14:paraId="5BB7495E" w14:textId="77777777" w:rsidR="00CD4758" w:rsidRDefault="00CD4758" w:rsidP="0054504C">
            <w:pPr>
              <w:ind w:left="74"/>
              <w:rPr>
                <w:rFonts w:ascii="Arial" w:hAnsi="Arial" w:cs="Arial"/>
              </w:rPr>
            </w:pPr>
            <w:r>
              <w:rPr>
                <w:rFonts w:ascii="Arial" w:hAnsi="Arial" w:cs="Arial"/>
              </w:rPr>
              <w:lastRenderedPageBreak/>
              <w:t xml:space="preserve">M. Scholarship application will include </w:t>
            </w:r>
          </w:p>
          <w:p w14:paraId="283C86FC" w14:textId="08788D53" w:rsidR="00CD4758" w:rsidRDefault="00CD4758" w:rsidP="0054504C">
            <w:pPr>
              <w:ind w:left="74"/>
              <w:rPr>
                <w:rFonts w:ascii="Arial" w:hAnsi="Arial" w:cs="Arial"/>
              </w:rPr>
            </w:pPr>
            <w:r>
              <w:rPr>
                <w:rFonts w:ascii="Arial" w:hAnsi="Arial" w:cs="Arial"/>
              </w:rPr>
              <w:t xml:space="preserve">1. </w:t>
            </w:r>
            <w:r w:rsidRPr="007A2762">
              <w:rPr>
                <w:rFonts w:ascii="Arial" w:hAnsi="Arial" w:cs="Arial"/>
                <w:highlight w:val="red"/>
              </w:rPr>
              <w:t>_</w:t>
            </w:r>
            <w:r>
              <w:rPr>
                <w:rFonts w:ascii="Arial" w:hAnsi="Arial" w:cs="Arial"/>
              </w:rPr>
              <w:t xml:space="preserve">, </w:t>
            </w:r>
          </w:p>
          <w:p w14:paraId="3AED63F0" w14:textId="038C0F60" w:rsidR="00CD4758" w:rsidRDefault="00CD4758" w:rsidP="0054504C">
            <w:pPr>
              <w:ind w:left="74"/>
              <w:rPr>
                <w:rFonts w:ascii="Arial" w:hAnsi="Arial" w:cs="Arial"/>
              </w:rPr>
            </w:pPr>
            <w:r>
              <w:rPr>
                <w:rFonts w:ascii="Arial" w:hAnsi="Arial" w:cs="Arial"/>
              </w:rPr>
              <w:t xml:space="preserve">2. </w:t>
            </w:r>
            <w:r w:rsidRPr="007A2762">
              <w:rPr>
                <w:rFonts w:ascii="Arial" w:hAnsi="Arial" w:cs="Arial"/>
                <w:highlight w:val="red"/>
              </w:rPr>
              <w:t>_</w:t>
            </w:r>
            <w:r>
              <w:rPr>
                <w:rFonts w:ascii="Arial" w:hAnsi="Arial" w:cs="Arial"/>
              </w:rPr>
              <w:t xml:space="preserve">, </w:t>
            </w:r>
          </w:p>
          <w:p w14:paraId="1DBF8C6D" w14:textId="026FE0F8" w:rsidR="00CD4758" w:rsidRDefault="00CD4758" w:rsidP="0054504C">
            <w:pPr>
              <w:ind w:left="74"/>
            </w:pPr>
            <w:r>
              <w:rPr>
                <w:rFonts w:ascii="Arial" w:hAnsi="Arial" w:cs="Arial"/>
              </w:rPr>
              <w:t xml:space="preserve">3. </w:t>
            </w:r>
            <w:r w:rsidRPr="007A2762">
              <w:rPr>
                <w:rFonts w:ascii="Arial" w:hAnsi="Arial" w:cs="Arial"/>
                <w:highlight w:val="red"/>
              </w:rPr>
              <w:t>_</w:t>
            </w:r>
            <w:r>
              <w:rPr>
                <w:rFonts w:ascii="Arial" w:hAnsi="Arial" w:cs="Arial"/>
              </w:rPr>
              <w:t xml:space="preserve">. </w:t>
            </w:r>
            <w:r>
              <w:t xml:space="preserve"> </w:t>
            </w:r>
          </w:p>
          <w:p w14:paraId="623C20A4" w14:textId="3A93B928" w:rsidR="00CD4758" w:rsidRPr="000D6DB4" w:rsidRDefault="00CD4758" w:rsidP="0054504C">
            <w:pPr>
              <w:ind w:left="74"/>
              <w:rPr>
                <w:rFonts w:ascii="Arial" w:hAnsi="Arial" w:cs="Arial"/>
              </w:rPr>
            </w:pPr>
            <w:bookmarkStart w:id="2" w:name="_Hlk506799816"/>
            <w:proofErr w:type="gramStart"/>
            <w:r w:rsidRPr="007A2762">
              <w:rPr>
                <w:rFonts w:ascii="Arial" w:hAnsi="Arial" w:cs="Arial"/>
              </w:rPr>
              <w:t>All of</w:t>
            </w:r>
            <w:proofErr w:type="gramEnd"/>
            <w:r w:rsidRPr="007A2762">
              <w:rPr>
                <w:rFonts w:ascii="Arial" w:hAnsi="Arial" w:cs="Arial"/>
              </w:rPr>
              <w:t xml:space="preserve"> the above </w:t>
            </w:r>
            <w:r w:rsidRPr="007A2762">
              <w:rPr>
                <w:rFonts w:ascii="Arial" w:hAnsi="Arial" w:cs="Arial"/>
                <w:color w:val="7030A0"/>
                <w:highlight w:val="yellow"/>
              </w:rPr>
              <w:t>must be</w:t>
            </w:r>
            <w:r w:rsidRPr="007A2762">
              <w:rPr>
                <w:rFonts w:ascii="Arial" w:hAnsi="Arial" w:cs="Arial"/>
                <w:color w:val="7030A0"/>
              </w:rPr>
              <w:t xml:space="preserve"> </w:t>
            </w:r>
            <w:r w:rsidRPr="007A2762">
              <w:rPr>
                <w:rFonts w:ascii="Arial" w:hAnsi="Arial" w:cs="Arial"/>
              </w:rPr>
              <w:t>fully comp</w:t>
            </w:r>
            <w:r w:rsidR="00B44BB8">
              <w:rPr>
                <w:rFonts w:ascii="Arial" w:hAnsi="Arial" w:cs="Arial"/>
              </w:rPr>
              <w:t>l</w:t>
            </w:r>
            <w:r w:rsidRPr="007A2762">
              <w:rPr>
                <w:rFonts w:ascii="Arial" w:hAnsi="Arial" w:cs="Arial"/>
              </w:rPr>
              <w:t xml:space="preserve">eted and returned to </w:t>
            </w:r>
            <w:r w:rsidRPr="007A2762">
              <w:rPr>
                <w:rFonts w:ascii="Arial" w:hAnsi="Arial" w:cs="Arial"/>
                <w:highlight w:val="red"/>
              </w:rPr>
              <w:t>_</w:t>
            </w:r>
            <w:r w:rsidRPr="007A2762">
              <w:rPr>
                <w:rFonts w:ascii="Arial" w:hAnsi="Arial" w:cs="Arial"/>
              </w:rPr>
              <w:t xml:space="preserve"> </w:t>
            </w:r>
            <w:r>
              <w:rPr>
                <w:rFonts w:ascii="Arial" w:hAnsi="Arial" w:cs="Arial"/>
              </w:rPr>
              <w:t xml:space="preserve">office </w:t>
            </w:r>
            <w:r w:rsidRPr="007A2762">
              <w:rPr>
                <w:rFonts w:ascii="Arial" w:hAnsi="Arial" w:cs="Arial"/>
              </w:rPr>
              <w:t xml:space="preserve">by </w:t>
            </w:r>
            <w:r w:rsidRPr="007A2762">
              <w:rPr>
                <w:rFonts w:ascii="Arial" w:hAnsi="Arial" w:cs="Arial"/>
                <w:highlight w:val="red"/>
              </w:rPr>
              <w:t>_</w:t>
            </w:r>
            <w:r w:rsidRPr="007A2762">
              <w:rPr>
                <w:rFonts w:ascii="Arial" w:hAnsi="Arial" w:cs="Arial"/>
              </w:rPr>
              <w:t>.</w:t>
            </w:r>
            <w:bookmarkEnd w:id="2"/>
          </w:p>
        </w:tc>
      </w:tr>
      <w:tr w:rsidR="00783472" w:rsidRPr="000D6DB4" w14:paraId="6B4DFB4B" w14:textId="77777777" w:rsidTr="00783472">
        <w:tc>
          <w:tcPr>
            <w:tcW w:w="2245" w:type="dxa"/>
            <w:shd w:val="clear" w:color="auto" w:fill="DEEAF6" w:themeFill="accent5" w:themeFillTint="33"/>
            <w:vAlign w:val="center"/>
          </w:tcPr>
          <w:p w14:paraId="1FD1FAD3" w14:textId="77777777" w:rsidR="00783472" w:rsidRPr="007A2762" w:rsidRDefault="00783472" w:rsidP="00711824">
            <w:pPr>
              <w:ind w:left="164"/>
              <w:rPr>
                <w:rFonts w:ascii="Arial" w:hAnsi="Arial" w:cs="Arial"/>
                <w:sz w:val="8"/>
                <w:szCs w:val="8"/>
              </w:rPr>
            </w:pPr>
          </w:p>
        </w:tc>
        <w:tc>
          <w:tcPr>
            <w:tcW w:w="2880" w:type="dxa"/>
            <w:shd w:val="clear" w:color="auto" w:fill="DEEAF6" w:themeFill="accent5" w:themeFillTint="33"/>
            <w:vAlign w:val="center"/>
          </w:tcPr>
          <w:p w14:paraId="5590258D" w14:textId="77777777" w:rsidR="00783472" w:rsidRPr="007A2762" w:rsidRDefault="00783472" w:rsidP="00711824">
            <w:pPr>
              <w:ind w:left="164"/>
              <w:rPr>
                <w:rFonts w:ascii="Arial" w:hAnsi="Arial" w:cs="Arial"/>
                <w:sz w:val="8"/>
                <w:szCs w:val="8"/>
              </w:rPr>
            </w:pPr>
          </w:p>
        </w:tc>
        <w:tc>
          <w:tcPr>
            <w:tcW w:w="9841" w:type="dxa"/>
            <w:shd w:val="clear" w:color="auto" w:fill="DEEAF6" w:themeFill="accent5" w:themeFillTint="33"/>
            <w:vAlign w:val="center"/>
          </w:tcPr>
          <w:p w14:paraId="175D2480" w14:textId="30B4B6B5" w:rsidR="00783472" w:rsidRPr="007A2762" w:rsidRDefault="00783472" w:rsidP="00711824">
            <w:pPr>
              <w:ind w:left="164"/>
              <w:rPr>
                <w:rFonts w:ascii="Arial" w:hAnsi="Arial" w:cs="Arial"/>
                <w:sz w:val="8"/>
                <w:szCs w:val="8"/>
              </w:rPr>
            </w:pPr>
          </w:p>
        </w:tc>
      </w:tr>
      <w:tr w:rsidR="007A2762" w:rsidRPr="000D6DB4" w14:paraId="2385D4E6" w14:textId="77777777" w:rsidTr="00711824">
        <w:tc>
          <w:tcPr>
            <w:tcW w:w="2245" w:type="dxa"/>
            <w:shd w:val="clear" w:color="auto" w:fill="DEEAF6" w:themeFill="accent5" w:themeFillTint="33"/>
            <w:vAlign w:val="center"/>
          </w:tcPr>
          <w:p w14:paraId="056CA6ED" w14:textId="4DEA3AB2" w:rsidR="007A2762" w:rsidRPr="000D6DB4" w:rsidRDefault="00711824" w:rsidP="00711824">
            <w:pPr>
              <w:rPr>
                <w:rFonts w:ascii="Arial" w:hAnsi="Arial" w:cs="Arial"/>
              </w:rPr>
            </w:pPr>
            <w:r>
              <w:rPr>
                <w:rFonts w:ascii="Arial" w:hAnsi="Arial" w:cs="Arial"/>
              </w:rPr>
              <w:t>Include all general information that does not fit in another category in the</w:t>
            </w:r>
            <w:r w:rsidR="00CD4758" w:rsidRPr="00CD4758">
              <w:rPr>
                <w:rFonts w:ascii="Arial" w:hAnsi="Arial" w:cs="Arial"/>
              </w:rPr>
              <w:t xml:space="preserve"> </w:t>
            </w:r>
            <w:r w:rsidR="00CD4758">
              <w:rPr>
                <w:rFonts w:ascii="Arial" w:hAnsi="Arial" w:cs="Arial"/>
              </w:rPr>
              <w:t>M</w:t>
            </w:r>
            <w:r w:rsidR="00CD4758" w:rsidRPr="00CD4758">
              <w:rPr>
                <w:rFonts w:ascii="Arial" w:hAnsi="Arial" w:cs="Arial"/>
              </w:rPr>
              <w:t>iscellaneous section</w:t>
            </w:r>
            <w:r w:rsidR="00CD4758">
              <w:rPr>
                <w:rFonts w:ascii="Arial" w:hAnsi="Arial" w:cs="Arial"/>
              </w:rPr>
              <w:t>.</w:t>
            </w:r>
          </w:p>
        </w:tc>
        <w:tc>
          <w:tcPr>
            <w:tcW w:w="2880" w:type="dxa"/>
            <w:shd w:val="clear" w:color="auto" w:fill="DEEAF6" w:themeFill="accent5" w:themeFillTint="33"/>
            <w:vAlign w:val="center"/>
          </w:tcPr>
          <w:p w14:paraId="289C82C1" w14:textId="77777777" w:rsidR="007A2762" w:rsidRDefault="007A2762" w:rsidP="00C60A7F">
            <w:pPr>
              <w:rPr>
                <w:rFonts w:ascii="Arial" w:hAnsi="Arial" w:cs="Arial"/>
                <w:b/>
                <w:color w:val="FF0000"/>
              </w:rPr>
            </w:pPr>
            <w:r>
              <w:rPr>
                <w:rFonts w:ascii="Arial" w:hAnsi="Arial" w:cs="Arial"/>
                <w:b/>
                <w:color w:val="FF0000"/>
              </w:rPr>
              <w:t>PTA Decisions Required</w:t>
            </w:r>
          </w:p>
          <w:p w14:paraId="1C443063" w14:textId="77777777" w:rsidR="00CD4758" w:rsidRDefault="00CD4758" w:rsidP="00C60A7F">
            <w:pPr>
              <w:rPr>
                <w:rFonts w:ascii="Arial" w:hAnsi="Arial" w:cs="Arial"/>
                <w:b/>
                <w:color w:val="FF0000"/>
              </w:rPr>
            </w:pPr>
          </w:p>
          <w:p w14:paraId="6875A5EA" w14:textId="2C96B101" w:rsidR="007A2762" w:rsidRDefault="00CD4758" w:rsidP="00C60A7F">
            <w:pPr>
              <w:rPr>
                <w:rFonts w:ascii="Arial" w:hAnsi="Arial" w:cs="Arial"/>
                <w:color w:val="FF0000"/>
              </w:rPr>
            </w:pPr>
            <w:r w:rsidRPr="007A2762">
              <w:rPr>
                <w:rFonts w:ascii="Arial" w:hAnsi="Arial" w:cs="Arial"/>
                <w:b/>
                <w:color w:val="FF0000"/>
              </w:rPr>
              <w:t>Each of these is optional and should serve as an example.</w:t>
            </w:r>
          </w:p>
          <w:p w14:paraId="66134415" w14:textId="37B6B7E7" w:rsidR="007A2762" w:rsidRPr="00CD4758" w:rsidRDefault="007A2762" w:rsidP="00CD4758">
            <w:pPr>
              <w:pStyle w:val="ListParagraph"/>
              <w:numPr>
                <w:ilvl w:val="0"/>
                <w:numId w:val="24"/>
              </w:numPr>
              <w:ind w:left="164" w:hanging="106"/>
              <w:rPr>
                <w:rFonts w:ascii="Arial" w:hAnsi="Arial" w:cs="Arial"/>
                <w:color w:val="FF0000"/>
              </w:rPr>
            </w:pPr>
            <w:r w:rsidRPr="007A2762">
              <w:rPr>
                <w:rFonts w:ascii="Arial" w:hAnsi="Arial" w:cs="Arial"/>
                <w:color w:val="FF0000"/>
              </w:rPr>
              <w:t>Official mailing address</w:t>
            </w:r>
            <w:r w:rsidR="00CD4758">
              <w:rPr>
                <w:rFonts w:ascii="Arial" w:hAnsi="Arial" w:cs="Arial"/>
                <w:color w:val="FF0000"/>
              </w:rPr>
              <w:t xml:space="preserve"> (i</w:t>
            </w:r>
            <w:r w:rsidRPr="00CD4758">
              <w:rPr>
                <w:rFonts w:ascii="Arial" w:hAnsi="Arial" w:cs="Arial"/>
                <w:color w:val="FF0000"/>
              </w:rPr>
              <w:t>nsert address</w:t>
            </w:r>
            <w:r w:rsidR="00CD4758">
              <w:rPr>
                <w:rFonts w:ascii="Arial" w:hAnsi="Arial" w:cs="Arial"/>
                <w:color w:val="FF0000"/>
              </w:rPr>
              <w:t>)</w:t>
            </w:r>
          </w:p>
          <w:p w14:paraId="28F77911" w14:textId="1B4B91E9" w:rsidR="007A2762" w:rsidRDefault="007A2762" w:rsidP="007A2762">
            <w:pPr>
              <w:pStyle w:val="ListParagraph"/>
              <w:numPr>
                <w:ilvl w:val="0"/>
                <w:numId w:val="24"/>
              </w:numPr>
              <w:ind w:left="164" w:hanging="106"/>
              <w:rPr>
                <w:rFonts w:ascii="Arial" w:hAnsi="Arial" w:cs="Arial"/>
                <w:color w:val="FF0000"/>
              </w:rPr>
            </w:pPr>
            <w:r>
              <w:rPr>
                <w:rFonts w:ascii="Arial" w:hAnsi="Arial" w:cs="Arial"/>
                <w:color w:val="FF0000"/>
              </w:rPr>
              <w:t>Media representation</w:t>
            </w:r>
          </w:p>
          <w:p w14:paraId="3D294D5E" w14:textId="36D84EF0" w:rsidR="007A2762" w:rsidRDefault="007A2762" w:rsidP="007A2762">
            <w:pPr>
              <w:pStyle w:val="ListParagraph"/>
              <w:numPr>
                <w:ilvl w:val="0"/>
                <w:numId w:val="24"/>
              </w:numPr>
              <w:ind w:left="164" w:hanging="106"/>
              <w:rPr>
                <w:rFonts w:ascii="Arial" w:hAnsi="Arial" w:cs="Arial"/>
                <w:color w:val="FF0000"/>
              </w:rPr>
            </w:pPr>
            <w:r>
              <w:rPr>
                <w:rFonts w:ascii="Arial" w:hAnsi="Arial" w:cs="Arial"/>
                <w:color w:val="FF0000"/>
              </w:rPr>
              <w:t>Executive Board rights</w:t>
            </w:r>
          </w:p>
          <w:p w14:paraId="3D09C7DC" w14:textId="7F41CE9D" w:rsidR="007A2762" w:rsidRPr="00CD4758" w:rsidRDefault="007A2762" w:rsidP="00CD4758">
            <w:pPr>
              <w:pStyle w:val="ListParagraph"/>
              <w:numPr>
                <w:ilvl w:val="0"/>
                <w:numId w:val="24"/>
              </w:numPr>
              <w:ind w:left="164" w:hanging="106"/>
              <w:rPr>
                <w:rFonts w:ascii="Arial" w:hAnsi="Arial" w:cs="Arial"/>
                <w:color w:val="FF0000"/>
              </w:rPr>
            </w:pPr>
            <w:r>
              <w:rPr>
                <w:rFonts w:ascii="Arial" w:hAnsi="Arial" w:cs="Arial"/>
                <w:color w:val="FF0000"/>
              </w:rPr>
              <w:t>Communication approval authority</w:t>
            </w:r>
            <w:r w:rsidR="00CD4758">
              <w:rPr>
                <w:rFonts w:ascii="Arial" w:hAnsi="Arial" w:cs="Arial"/>
                <w:color w:val="FF0000"/>
              </w:rPr>
              <w:t xml:space="preserve"> (</w:t>
            </w:r>
            <w:r w:rsidR="00CD4758" w:rsidRPr="00CD4758">
              <w:rPr>
                <w:rFonts w:ascii="Arial" w:hAnsi="Arial" w:cs="Arial"/>
                <w:color w:val="FF0000"/>
              </w:rPr>
              <w:t>i</w:t>
            </w:r>
            <w:r w:rsidRPr="00CD4758">
              <w:rPr>
                <w:rFonts w:ascii="Arial" w:hAnsi="Arial" w:cs="Arial"/>
                <w:color w:val="FF0000"/>
              </w:rPr>
              <w:t>nsert position/title (i.e. presiden</w:t>
            </w:r>
            <w:r w:rsidR="00CD4758" w:rsidRPr="00CD4758">
              <w:rPr>
                <w:rFonts w:ascii="Arial" w:hAnsi="Arial" w:cs="Arial"/>
                <w:color w:val="FF0000"/>
              </w:rPr>
              <w:t>t and principal)</w:t>
            </w:r>
            <w:r w:rsidR="00CD4758">
              <w:rPr>
                <w:rFonts w:ascii="Arial" w:hAnsi="Arial" w:cs="Arial"/>
                <w:color w:val="FF0000"/>
              </w:rPr>
              <w:t>)</w:t>
            </w:r>
          </w:p>
          <w:p w14:paraId="344C7E4E" w14:textId="06608F0F" w:rsidR="007A2762" w:rsidRPr="007A2762" w:rsidRDefault="00CD4758" w:rsidP="00CD4758">
            <w:pPr>
              <w:pStyle w:val="ListParagraph"/>
              <w:numPr>
                <w:ilvl w:val="0"/>
                <w:numId w:val="24"/>
              </w:numPr>
              <w:ind w:left="164" w:hanging="106"/>
              <w:rPr>
                <w:rFonts w:ascii="Arial" w:hAnsi="Arial" w:cs="Arial"/>
                <w:b/>
                <w:color w:val="FF0000"/>
              </w:rPr>
            </w:pPr>
            <w:r w:rsidRPr="00CD4758">
              <w:rPr>
                <w:rFonts w:ascii="Arial" w:hAnsi="Arial" w:cs="Arial"/>
                <w:color w:val="FF0000"/>
              </w:rPr>
              <w:t>Purchase of tickets for Council functions (insert position (i.e. President, current life membership recipient, Principal, etc.))</w:t>
            </w:r>
          </w:p>
        </w:tc>
        <w:tc>
          <w:tcPr>
            <w:tcW w:w="9841" w:type="dxa"/>
          </w:tcPr>
          <w:p w14:paraId="0770719A" w14:textId="204C270B" w:rsidR="007A2762" w:rsidRPr="007A2762" w:rsidRDefault="007A2762" w:rsidP="007A2762">
            <w:pPr>
              <w:rPr>
                <w:rFonts w:ascii="Arial" w:hAnsi="Arial" w:cs="Arial"/>
                <w:b/>
              </w:rPr>
            </w:pPr>
            <w:r w:rsidRPr="007A2762">
              <w:rPr>
                <w:rFonts w:ascii="Arial" w:hAnsi="Arial" w:cs="Arial"/>
                <w:b/>
              </w:rPr>
              <w:t>XIII. Miscellaneous</w:t>
            </w:r>
          </w:p>
          <w:p w14:paraId="7FC2E8A6" w14:textId="667C0645" w:rsidR="007A2762" w:rsidRPr="007A2762" w:rsidRDefault="007A2762" w:rsidP="007A2762">
            <w:pPr>
              <w:ind w:left="164"/>
              <w:rPr>
                <w:rFonts w:ascii="Arial" w:hAnsi="Arial" w:cs="Arial"/>
              </w:rPr>
            </w:pPr>
            <w:r w:rsidRPr="007A2762">
              <w:rPr>
                <w:rFonts w:ascii="Arial" w:hAnsi="Arial" w:cs="Arial"/>
              </w:rPr>
              <w:t>A.</w:t>
            </w:r>
            <w:r>
              <w:rPr>
                <w:rFonts w:ascii="Arial" w:hAnsi="Arial" w:cs="Arial"/>
              </w:rPr>
              <w:t xml:space="preserve"> </w:t>
            </w:r>
            <w:r w:rsidRPr="007A2762">
              <w:rPr>
                <w:rFonts w:ascii="Arial" w:hAnsi="Arial" w:cs="Arial"/>
              </w:rPr>
              <w:t xml:space="preserve">This Local PTA’s mailing address shall be </w:t>
            </w:r>
            <w:r w:rsidRPr="007A2762">
              <w:rPr>
                <w:rFonts w:ascii="Arial" w:hAnsi="Arial" w:cs="Arial"/>
                <w:highlight w:val="red"/>
              </w:rPr>
              <w:t>_</w:t>
            </w:r>
            <w:r w:rsidRPr="007A2762">
              <w:rPr>
                <w:rFonts w:ascii="Arial" w:hAnsi="Arial" w:cs="Arial"/>
              </w:rPr>
              <w:t>.</w:t>
            </w:r>
          </w:p>
          <w:p w14:paraId="736421FC" w14:textId="512B3802" w:rsidR="007A2762" w:rsidRPr="007A2762" w:rsidRDefault="007A2762" w:rsidP="007A2762">
            <w:pPr>
              <w:ind w:left="164"/>
              <w:rPr>
                <w:rFonts w:ascii="Arial" w:hAnsi="Arial" w:cs="Arial"/>
              </w:rPr>
            </w:pPr>
            <w:r w:rsidRPr="007A2762">
              <w:rPr>
                <w:rFonts w:ascii="Arial" w:hAnsi="Arial" w:cs="Arial"/>
              </w:rPr>
              <w:t>B.</w:t>
            </w:r>
            <w:r>
              <w:rPr>
                <w:rFonts w:ascii="Arial" w:hAnsi="Arial" w:cs="Arial"/>
              </w:rPr>
              <w:t xml:space="preserve"> </w:t>
            </w:r>
            <w:r w:rsidRPr="007A2762">
              <w:rPr>
                <w:rFonts w:ascii="Arial" w:hAnsi="Arial" w:cs="Arial"/>
              </w:rPr>
              <w:t>Members shall obtain authorization from the membership before representing this Local PTA when communicating to school district personnel or the media.</w:t>
            </w:r>
          </w:p>
          <w:p w14:paraId="6378C026" w14:textId="50F36E65" w:rsidR="007A2762" w:rsidRPr="007A2762" w:rsidRDefault="007A2762" w:rsidP="007A2762">
            <w:pPr>
              <w:ind w:left="164"/>
              <w:rPr>
                <w:rFonts w:ascii="Arial" w:hAnsi="Arial" w:cs="Arial"/>
              </w:rPr>
            </w:pPr>
            <w:r w:rsidRPr="007A2762">
              <w:rPr>
                <w:rFonts w:ascii="Arial" w:hAnsi="Arial" w:cs="Arial"/>
              </w:rPr>
              <w:t>C.</w:t>
            </w:r>
            <w:r>
              <w:rPr>
                <w:rFonts w:ascii="Arial" w:hAnsi="Arial" w:cs="Arial"/>
              </w:rPr>
              <w:t xml:space="preserve"> </w:t>
            </w:r>
            <w:r w:rsidRPr="007A2762">
              <w:rPr>
                <w:rFonts w:ascii="Arial" w:hAnsi="Arial" w:cs="Arial"/>
              </w:rPr>
              <w:t>Executive board members shall not be entitled to privileges that are not due to any other school district tax payer because of their position in the PTA.</w:t>
            </w:r>
          </w:p>
          <w:p w14:paraId="2A705888" w14:textId="0490AA18" w:rsidR="007A2762" w:rsidRPr="007A2762" w:rsidRDefault="007A2762" w:rsidP="007A2762">
            <w:pPr>
              <w:ind w:left="164"/>
              <w:rPr>
                <w:rFonts w:ascii="Arial" w:hAnsi="Arial" w:cs="Arial"/>
              </w:rPr>
            </w:pPr>
            <w:r w:rsidRPr="007A2762">
              <w:rPr>
                <w:rFonts w:ascii="Arial" w:hAnsi="Arial" w:cs="Arial"/>
              </w:rPr>
              <w:t>D.</w:t>
            </w:r>
            <w:r>
              <w:rPr>
                <w:rFonts w:ascii="Arial" w:hAnsi="Arial" w:cs="Arial"/>
              </w:rPr>
              <w:t xml:space="preserve"> </w:t>
            </w:r>
            <w:r w:rsidRPr="007A2762">
              <w:rPr>
                <w:rFonts w:ascii="Arial" w:hAnsi="Arial" w:cs="Arial"/>
              </w:rPr>
              <w:t xml:space="preserve">All communications concerning this Local PTA for school distribution shall be approved by the </w:t>
            </w:r>
            <w:r w:rsidR="00CD4758" w:rsidRPr="00CD4758">
              <w:rPr>
                <w:rFonts w:ascii="Arial" w:hAnsi="Arial" w:cs="Arial"/>
                <w:highlight w:val="red"/>
              </w:rPr>
              <w:t>_</w:t>
            </w:r>
            <w:r w:rsidRPr="007A2762">
              <w:rPr>
                <w:rFonts w:ascii="Arial" w:hAnsi="Arial" w:cs="Arial"/>
              </w:rPr>
              <w:t xml:space="preserve"> prior to dissemination.</w:t>
            </w:r>
          </w:p>
          <w:p w14:paraId="3301345F" w14:textId="189F41AB" w:rsidR="007A2762" w:rsidRPr="007A2762" w:rsidRDefault="007A2762" w:rsidP="007A2762">
            <w:pPr>
              <w:ind w:left="164"/>
              <w:rPr>
                <w:rFonts w:ascii="Arial" w:hAnsi="Arial" w:cs="Arial"/>
              </w:rPr>
            </w:pPr>
            <w:r w:rsidRPr="007A2762">
              <w:rPr>
                <w:rFonts w:ascii="Arial" w:hAnsi="Arial" w:cs="Arial"/>
              </w:rPr>
              <w:t>E.</w:t>
            </w:r>
            <w:r>
              <w:rPr>
                <w:rFonts w:ascii="Arial" w:hAnsi="Arial" w:cs="Arial"/>
              </w:rPr>
              <w:t xml:space="preserve"> </w:t>
            </w:r>
            <w:r w:rsidRPr="007A2762">
              <w:rPr>
                <w:rFonts w:ascii="Arial" w:hAnsi="Arial" w:cs="Arial"/>
              </w:rPr>
              <w:t>This Local PTA shall purchase tickets for the Council PTA Founders’ Day function for the following persons:</w:t>
            </w:r>
          </w:p>
          <w:p w14:paraId="12BA1CAB" w14:textId="4338FD8F" w:rsidR="007A2762" w:rsidRDefault="007A2762" w:rsidP="00CD4758">
            <w:pPr>
              <w:ind w:left="254"/>
              <w:rPr>
                <w:rFonts w:ascii="Arial" w:hAnsi="Arial" w:cs="Arial"/>
              </w:rPr>
            </w:pPr>
            <w:r w:rsidRPr="007A2762">
              <w:rPr>
                <w:rFonts w:ascii="Arial" w:hAnsi="Arial" w:cs="Arial"/>
              </w:rPr>
              <w:t>1.</w:t>
            </w:r>
            <w:r>
              <w:rPr>
                <w:rFonts w:ascii="Arial" w:hAnsi="Arial" w:cs="Arial"/>
              </w:rPr>
              <w:t xml:space="preserve"> </w:t>
            </w:r>
            <w:r w:rsidR="00CD4758" w:rsidRPr="00CD4758">
              <w:rPr>
                <w:rFonts w:ascii="Arial" w:hAnsi="Arial" w:cs="Arial"/>
                <w:highlight w:val="red"/>
              </w:rPr>
              <w:t>_</w:t>
            </w:r>
          </w:p>
          <w:p w14:paraId="7C642732" w14:textId="60B4A464" w:rsidR="00CD4758" w:rsidRDefault="00CD4758" w:rsidP="00CD4758">
            <w:pPr>
              <w:ind w:left="254"/>
              <w:rPr>
                <w:rFonts w:ascii="Arial" w:hAnsi="Arial" w:cs="Arial"/>
              </w:rPr>
            </w:pPr>
            <w:r>
              <w:rPr>
                <w:rFonts w:ascii="Arial" w:hAnsi="Arial" w:cs="Arial"/>
              </w:rPr>
              <w:t xml:space="preserve">2. </w:t>
            </w:r>
            <w:r w:rsidRPr="00CD4758">
              <w:rPr>
                <w:rFonts w:ascii="Arial" w:hAnsi="Arial" w:cs="Arial"/>
                <w:highlight w:val="red"/>
              </w:rPr>
              <w:t>_</w:t>
            </w:r>
          </w:p>
          <w:p w14:paraId="0D1386F1" w14:textId="7108567F" w:rsidR="00CD4758" w:rsidRPr="007A2762" w:rsidRDefault="00CD4758" w:rsidP="00CD4758">
            <w:pPr>
              <w:ind w:left="254"/>
              <w:rPr>
                <w:rFonts w:ascii="Arial" w:hAnsi="Arial" w:cs="Arial"/>
              </w:rPr>
            </w:pPr>
            <w:r>
              <w:rPr>
                <w:rFonts w:ascii="Arial" w:hAnsi="Arial" w:cs="Arial"/>
              </w:rPr>
              <w:t xml:space="preserve">3. </w:t>
            </w:r>
            <w:r w:rsidRPr="00CD4758">
              <w:rPr>
                <w:rFonts w:ascii="Arial" w:hAnsi="Arial" w:cs="Arial"/>
                <w:highlight w:val="red"/>
              </w:rPr>
              <w:t>_</w:t>
            </w:r>
          </w:p>
          <w:p w14:paraId="7596569E" w14:textId="77777777" w:rsidR="007A2762" w:rsidRPr="000D6DB4" w:rsidRDefault="007A2762" w:rsidP="00812407">
            <w:pPr>
              <w:ind w:left="164"/>
              <w:rPr>
                <w:rFonts w:ascii="Arial" w:hAnsi="Arial" w:cs="Arial"/>
              </w:rPr>
            </w:pPr>
          </w:p>
        </w:tc>
      </w:tr>
    </w:tbl>
    <w:p w14:paraId="3A714B38" w14:textId="77777777" w:rsidR="000F6A40" w:rsidRPr="000D6DB4" w:rsidRDefault="000F6A40" w:rsidP="00A519E2">
      <w:pPr>
        <w:ind w:left="-720"/>
        <w:rPr>
          <w:rFonts w:ascii="Arial" w:hAnsi="Arial" w:cs="Arial"/>
        </w:rPr>
      </w:pPr>
    </w:p>
    <w:sectPr w:rsidR="000F6A40" w:rsidRPr="000D6DB4" w:rsidSect="00A519E2">
      <w:headerReference w:type="default" r:id="rId8"/>
      <w:pgSz w:w="15840" w:h="12240" w:orient="landscape"/>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12208" w14:textId="77777777" w:rsidR="003D3462" w:rsidRDefault="003D3462" w:rsidP="00C46BC4">
      <w:pPr>
        <w:spacing w:after="0" w:line="240" w:lineRule="auto"/>
      </w:pPr>
      <w:r>
        <w:separator/>
      </w:r>
    </w:p>
  </w:endnote>
  <w:endnote w:type="continuationSeparator" w:id="0">
    <w:p w14:paraId="34DFDC4A" w14:textId="77777777" w:rsidR="003D3462" w:rsidRDefault="003D3462" w:rsidP="00C46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57958" w14:textId="77777777" w:rsidR="003D3462" w:rsidRDefault="003D3462" w:rsidP="00C46BC4">
      <w:pPr>
        <w:spacing w:after="0" w:line="240" w:lineRule="auto"/>
      </w:pPr>
      <w:r>
        <w:separator/>
      </w:r>
    </w:p>
  </w:footnote>
  <w:footnote w:type="continuationSeparator" w:id="0">
    <w:p w14:paraId="6267241D" w14:textId="77777777" w:rsidR="003D3462" w:rsidRDefault="003D3462" w:rsidP="00C46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6AB0A" w14:textId="77777777" w:rsidR="00085D94" w:rsidRPr="00C46BC4" w:rsidRDefault="00085D94" w:rsidP="00C46BC4">
    <w:pPr>
      <w:keepNext/>
      <w:keepLines/>
      <w:suppressLineNumbers/>
      <w:spacing w:after="30" w:line="240" w:lineRule="auto"/>
      <w:jc w:val="center"/>
      <w:outlineLvl w:val="0"/>
      <w:rPr>
        <w:rFonts w:ascii="Arial" w:eastAsiaTheme="majorEastAsia" w:hAnsi="Arial" w:cs="Arial"/>
        <w:b/>
        <w:sz w:val="24"/>
        <w:szCs w:val="24"/>
      </w:rPr>
    </w:pPr>
    <w:r>
      <w:rPr>
        <w:rFonts w:ascii="Arial" w:eastAsiaTheme="majorEastAsia" w:hAnsi="Arial" w:cs="Arial"/>
        <w:b/>
        <w:sz w:val="24"/>
        <w:szCs w:val="24"/>
      </w:rPr>
      <w:t>Sample Standing Rules for Local PTAs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5665"/>
    <w:multiLevelType w:val="hybridMultilevel"/>
    <w:tmpl w:val="54EEB960"/>
    <w:lvl w:ilvl="0" w:tplc="E4648D8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67804"/>
    <w:multiLevelType w:val="hybridMultilevel"/>
    <w:tmpl w:val="F984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73BFF"/>
    <w:multiLevelType w:val="hybridMultilevel"/>
    <w:tmpl w:val="AC222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B2B53"/>
    <w:multiLevelType w:val="hybridMultilevel"/>
    <w:tmpl w:val="70D2A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E42E5"/>
    <w:multiLevelType w:val="hybridMultilevel"/>
    <w:tmpl w:val="0CA0D156"/>
    <w:lvl w:ilvl="0" w:tplc="0409000F">
      <w:start w:val="1"/>
      <w:numFmt w:val="decimal"/>
      <w:lvlText w:val="%1."/>
      <w:lvlJc w:val="left"/>
      <w:pPr>
        <w:ind w:left="974" w:hanging="360"/>
      </w:p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5" w15:restartNumberingAfterBreak="0">
    <w:nsid w:val="12840D79"/>
    <w:multiLevelType w:val="hybridMultilevel"/>
    <w:tmpl w:val="0880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E6C61"/>
    <w:multiLevelType w:val="hybridMultilevel"/>
    <w:tmpl w:val="9634C774"/>
    <w:lvl w:ilvl="0" w:tplc="14AA0F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4452D3"/>
    <w:multiLevelType w:val="hybridMultilevel"/>
    <w:tmpl w:val="4EF0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66967"/>
    <w:multiLevelType w:val="hybridMultilevel"/>
    <w:tmpl w:val="DB3290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AB7F58"/>
    <w:multiLevelType w:val="hybridMultilevel"/>
    <w:tmpl w:val="E230D252"/>
    <w:lvl w:ilvl="0" w:tplc="99ACF934">
      <w:start w:val="1"/>
      <w:numFmt w:val="upperLetter"/>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10" w15:restartNumberingAfterBreak="0">
    <w:nsid w:val="3FA14E14"/>
    <w:multiLevelType w:val="hybridMultilevel"/>
    <w:tmpl w:val="15525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124C0B"/>
    <w:multiLevelType w:val="hybridMultilevel"/>
    <w:tmpl w:val="300E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D96F56"/>
    <w:multiLevelType w:val="hybridMultilevel"/>
    <w:tmpl w:val="1940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4806C2"/>
    <w:multiLevelType w:val="hybridMultilevel"/>
    <w:tmpl w:val="C9DC80E4"/>
    <w:lvl w:ilvl="0" w:tplc="E4648D8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1F591A"/>
    <w:multiLevelType w:val="hybridMultilevel"/>
    <w:tmpl w:val="7CE4A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4747F4"/>
    <w:multiLevelType w:val="hybridMultilevel"/>
    <w:tmpl w:val="2AE4B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0329F0"/>
    <w:multiLevelType w:val="hybridMultilevel"/>
    <w:tmpl w:val="32C2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00772C"/>
    <w:multiLevelType w:val="hybridMultilevel"/>
    <w:tmpl w:val="237CBE22"/>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8173D2"/>
    <w:multiLevelType w:val="hybridMultilevel"/>
    <w:tmpl w:val="2C66B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1F27A4"/>
    <w:multiLevelType w:val="multilevel"/>
    <w:tmpl w:val="2A183348"/>
    <w:lvl w:ilvl="0">
      <w:start w:val="1"/>
      <w:numFmt w:val="upperRoman"/>
      <w:pStyle w:val="Heading1"/>
      <w:lvlText w:val="%1."/>
      <w:lvlJc w:val="left"/>
      <w:pPr>
        <w:tabs>
          <w:tab w:val="num" w:pos="720"/>
        </w:tabs>
        <w:ind w:left="720" w:hanging="720"/>
      </w:pPr>
      <w:rPr>
        <w:rFonts w:ascii="Arial" w:hAnsi="Arial" w:cs="Arial" w:hint="default"/>
        <w:b/>
        <w:i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080"/>
        </w:tabs>
        <w:ind w:left="1080" w:hanging="360"/>
      </w:pPr>
      <w:rPr>
        <w:rFonts w:ascii="Arial" w:hAnsi="Arial" w:cs="Arial" w:hint="default"/>
        <w:b w:val="0"/>
        <w:i w:val="0"/>
        <w:sz w:val="22"/>
      </w:rPr>
    </w:lvl>
    <w:lvl w:ilvl="2">
      <w:start w:val="1"/>
      <w:numFmt w:val="decimal"/>
      <w:pStyle w:val="Heading3"/>
      <w:lvlText w:val="%3."/>
      <w:lvlJc w:val="left"/>
      <w:pPr>
        <w:tabs>
          <w:tab w:val="num" w:pos="1440"/>
        </w:tabs>
        <w:ind w:left="1440" w:hanging="360"/>
      </w:pPr>
      <w:rPr>
        <w:rFonts w:ascii="Arial" w:hAnsi="Arial" w:cs="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1800"/>
        </w:tabs>
        <w:ind w:left="1800" w:hanging="360"/>
      </w:pPr>
      <w:rPr>
        <w:rFonts w:ascii="Arial" w:hAnsi="Arial" w:cs="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2160"/>
        </w:tabs>
        <w:ind w:left="2160" w:hanging="360"/>
      </w:pPr>
      <w:rPr>
        <w:rFonts w:ascii="Times New Roman" w:hAnsi="Times New Roman" w:hint="default"/>
        <w:b w:val="0"/>
        <w:i w:val="0"/>
        <w:sz w:val="22"/>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20" w15:restartNumberingAfterBreak="0">
    <w:nsid w:val="62470BE6"/>
    <w:multiLevelType w:val="hybridMultilevel"/>
    <w:tmpl w:val="F1B0988E"/>
    <w:lvl w:ilvl="0" w:tplc="607E1BEE">
      <w:start w:val="1"/>
      <w:numFmt w:val="upperLetter"/>
      <w:lvlText w:val="%1."/>
      <w:lvlJc w:val="left"/>
      <w:pPr>
        <w:ind w:left="344" w:hanging="360"/>
      </w:pPr>
      <w:rPr>
        <w:rFonts w:hint="default"/>
      </w:rPr>
    </w:lvl>
    <w:lvl w:ilvl="1" w:tplc="04090019" w:tentative="1">
      <w:start w:val="1"/>
      <w:numFmt w:val="lowerLetter"/>
      <w:lvlText w:val="%2."/>
      <w:lvlJc w:val="left"/>
      <w:pPr>
        <w:ind w:left="1064" w:hanging="360"/>
      </w:pPr>
    </w:lvl>
    <w:lvl w:ilvl="2" w:tplc="0409001B" w:tentative="1">
      <w:start w:val="1"/>
      <w:numFmt w:val="lowerRoman"/>
      <w:lvlText w:val="%3."/>
      <w:lvlJc w:val="right"/>
      <w:pPr>
        <w:ind w:left="1784" w:hanging="180"/>
      </w:pPr>
    </w:lvl>
    <w:lvl w:ilvl="3" w:tplc="0409000F" w:tentative="1">
      <w:start w:val="1"/>
      <w:numFmt w:val="decimal"/>
      <w:lvlText w:val="%4."/>
      <w:lvlJc w:val="left"/>
      <w:pPr>
        <w:ind w:left="2504" w:hanging="360"/>
      </w:pPr>
    </w:lvl>
    <w:lvl w:ilvl="4" w:tplc="04090019" w:tentative="1">
      <w:start w:val="1"/>
      <w:numFmt w:val="lowerLetter"/>
      <w:lvlText w:val="%5."/>
      <w:lvlJc w:val="left"/>
      <w:pPr>
        <w:ind w:left="3224" w:hanging="360"/>
      </w:pPr>
    </w:lvl>
    <w:lvl w:ilvl="5" w:tplc="0409001B" w:tentative="1">
      <w:start w:val="1"/>
      <w:numFmt w:val="lowerRoman"/>
      <w:lvlText w:val="%6."/>
      <w:lvlJc w:val="right"/>
      <w:pPr>
        <w:ind w:left="3944" w:hanging="180"/>
      </w:pPr>
    </w:lvl>
    <w:lvl w:ilvl="6" w:tplc="0409000F" w:tentative="1">
      <w:start w:val="1"/>
      <w:numFmt w:val="decimal"/>
      <w:lvlText w:val="%7."/>
      <w:lvlJc w:val="left"/>
      <w:pPr>
        <w:ind w:left="4664" w:hanging="360"/>
      </w:pPr>
    </w:lvl>
    <w:lvl w:ilvl="7" w:tplc="04090019" w:tentative="1">
      <w:start w:val="1"/>
      <w:numFmt w:val="lowerLetter"/>
      <w:lvlText w:val="%8."/>
      <w:lvlJc w:val="left"/>
      <w:pPr>
        <w:ind w:left="5384" w:hanging="360"/>
      </w:pPr>
    </w:lvl>
    <w:lvl w:ilvl="8" w:tplc="0409001B" w:tentative="1">
      <w:start w:val="1"/>
      <w:numFmt w:val="lowerRoman"/>
      <w:lvlText w:val="%9."/>
      <w:lvlJc w:val="right"/>
      <w:pPr>
        <w:ind w:left="6104" w:hanging="180"/>
      </w:pPr>
    </w:lvl>
  </w:abstractNum>
  <w:abstractNum w:abstractNumId="21" w15:restartNumberingAfterBreak="0">
    <w:nsid w:val="6D9D6635"/>
    <w:multiLevelType w:val="hybridMultilevel"/>
    <w:tmpl w:val="8D3A6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9C38A1"/>
    <w:multiLevelType w:val="hybridMultilevel"/>
    <w:tmpl w:val="6B2A84CA"/>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23" w15:restartNumberingAfterBreak="0">
    <w:nsid w:val="7560362C"/>
    <w:multiLevelType w:val="hybridMultilevel"/>
    <w:tmpl w:val="F9A4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3D38A0"/>
    <w:multiLevelType w:val="hybridMultilevel"/>
    <w:tmpl w:val="2514F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9"/>
  </w:num>
  <w:num w:numId="4">
    <w:abstractNumId w:val="17"/>
  </w:num>
  <w:num w:numId="5">
    <w:abstractNumId w:val="4"/>
  </w:num>
  <w:num w:numId="6">
    <w:abstractNumId w:val="8"/>
  </w:num>
  <w:num w:numId="7">
    <w:abstractNumId w:val="18"/>
  </w:num>
  <w:num w:numId="8">
    <w:abstractNumId w:val="7"/>
  </w:num>
  <w:num w:numId="9">
    <w:abstractNumId w:val="11"/>
  </w:num>
  <w:num w:numId="10">
    <w:abstractNumId w:val="5"/>
  </w:num>
  <w:num w:numId="11">
    <w:abstractNumId w:val="1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0"/>
  </w:num>
  <w:num w:numId="15">
    <w:abstractNumId w:val="21"/>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1"/>
  </w:num>
  <w:num w:numId="20">
    <w:abstractNumId w:val="2"/>
  </w:num>
  <w:num w:numId="21">
    <w:abstractNumId w:val="14"/>
  </w:num>
  <w:num w:numId="22">
    <w:abstractNumId w:val="16"/>
  </w:num>
  <w:num w:numId="23">
    <w:abstractNumId w:val="0"/>
  </w:num>
  <w:num w:numId="24">
    <w:abstractNumId w:val="3"/>
  </w:num>
  <w:num w:numId="25">
    <w:abstractNumId w:val="24"/>
  </w:num>
  <w:num w:numId="26">
    <w:abstractNumId w:val="2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A40"/>
    <w:rsid w:val="00041175"/>
    <w:rsid w:val="00085D94"/>
    <w:rsid w:val="000D6DB4"/>
    <w:rsid w:val="000E2112"/>
    <w:rsid w:val="000F6A40"/>
    <w:rsid w:val="00134B58"/>
    <w:rsid w:val="001811FB"/>
    <w:rsid w:val="001B68FB"/>
    <w:rsid w:val="001C54AD"/>
    <w:rsid w:val="00250879"/>
    <w:rsid w:val="00275025"/>
    <w:rsid w:val="0028063E"/>
    <w:rsid w:val="00295B0F"/>
    <w:rsid w:val="00295E58"/>
    <w:rsid w:val="002A0B3F"/>
    <w:rsid w:val="003B30A0"/>
    <w:rsid w:val="003D3462"/>
    <w:rsid w:val="00467686"/>
    <w:rsid w:val="00473255"/>
    <w:rsid w:val="004C6AE1"/>
    <w:rsid w:val="004F54D0"/>
    <w:rsid w:val="0054504C"/>
    <w:rsid w:val="005610DF"/>
    <w:rsid w:val="00587754"/>
    <w:rsid w:val="005F506B"/>
    <w:rsid w:val="006307B7"/>
    <w:rsid w:val="006536A7"/>
    <w:rsid w:val="00711824"/>
    <w:rsid w:val="0075243B"/>
    <w:rsid w:val="00762824"/>
    <w:rsid w:val="00783472"/>
    <w:rsid w:val="007A2762"/>
    <w:rsid w:val="007C6627"/>
    <w:rsid w:val="00812407"/>
    <w:rsid w:val="008D64F5"/>
    <w:rsid w:val="008E51E9"/>
    <w:rsid w:val="0092019C"/>
    <w:rsid w:val="00983440"/>
    <w:rsid w:val="00A453C9"/>
    <w:rsid w:val="00A519E2"/>
    <w:rsid w:val="00A67AED"/>
    <w:rsid w:val="00AA192A"/>
    <w:rsid w:val="00B20174"/>
    <w:rsid w:val="00B44BB8"/>
    <w:rsid w:val="00B550DD"/>
    <w:rsid w:val="00B836DE"/>
    <w:rsid w:val="00B87D92"/>
    <w:rsid w:val="00C00206"/>
    <w:rsid w:val="00C46BC4"/>
    <w:rsid w:val="00C60A7F"/>
    <w:rsid w:val="00C64FB5"/>
    <w:rsid w:val="00C73846"/>
    <w:rsid w:val="00C85A50"/>
    <w:rsid w:val="00CD4758"/>
    <w:rsid w:val="00CF2B02"/>
    <w:rsid w:val="00D80395"/>
    <w:rsid w:val="00DC32F3"/>
    <w:rsid w:val="00DE3885"/>
    <w:rsid w:val="00DF2AD5"/>
    <w:rsid w:val="00F12EE5"/>
    <w:rsid w:val="00F767B3"/>
    <w:rsid w:val="00F76836"/>
    <w:rsid w:val="00F90E17"/>
    <w:rsid w:val="00F92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ABEA"/>
  <w15:chartTrackingRefBased/>
  <w15:docId w15:val="{60AE2CDC-1EBD-4817-B0EE-F569A2087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68FB"/>
  </w:style>
  <w:style w:type="paragraph" w:styleId="Heading1">
    <w:name w:val="heading 1"/>
    <w:basedOn w:val="Normal"/>
    <w:next w:val="Normal"/>
    <w:link w:val="Heading1Char"/>
    <w:qFormat/>
    <w:rsid w:val="004C6AE1"/>
    <w:pPr>
      <w:keepNext/>
      <w:numPr>
        <w:numId w:val="17"/>
      </w:numPr>
      <w:spacing w:before="240" w:after="60" w:line="276"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4C6AE1"/>
    <w:pPr>
      <w:keepNext/>
      <w:numPr>
        <w:ilvl w:val="1"/>
        <w:numId w:val="17"/>
      </w:numPr>
      <w:spacing w:before="240" w:after="60" w:line="276"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4C6AE1"/>
    <w:pPr>
      <w:keepNext/>
      <w:numPr>
        <w:ilvl w:val="2"/>
        <w:numId w:val="17"/>
      </w:numPr>
      <w:spacing w:before="240" w:after="60" w:line="276"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4C6AE1"/>
    <w:pPr>
      <w:keepNext/>
      <w:numPr>
        <w:ilvl w:val="3"/>
        <w:numId w:val="17"/>
      </w:numPr>
      <w:spacing w:before="240" w:after="60" w:line="276"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4C6AE1"/>
    <w:pPr>
      <w:numPr>
        <w:ilvl w:val="4"/>
        <w:numId w:val="17"/>
      </w:numPr>
      <w:spacing w:before="240" w:after="60" w:line="276"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4C6AE1"/>
    <w:pPr>
      <w:numPr>
        <w:ilvl w:val="5"/>
        <w:numId w:val="17"/>
      </w:numPr>
      <w:spacing w:before="240" w:after="60" w:line="276"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4C6AE1"/>
    <w:pPr>
      <w:numPr>
        <w:ilvl w:val="6"/>
        <w:numId w:val="17"/>
      </w:numPr>
      <w:spacing w:before="240" w:after="60" w:line="276"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4C6AE1"/>
    <w:pPr>
      <w:numPr>
        <w:ilvl w:val="7"/>
        <w:numId w:val="17"/>
      </w:numPr>
      <w:spacing w:before="240" w:after="60" w:line="276"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4C6AE1"/>
    <w:pPr>
      <w:numPr>
        <w:ilvl w:val="8"/>
        <w:numId w:val="17"/>
      </w:numPr>
      <w:spacing w:before="240" w:after="60" w:line="276"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6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A40"/>
    <w:pPr>
      <w:ind w:left="720"/>
      <w:contextualSpacing/>
    </w:pPr>
  </w:style>
  <w:style w:type="paragraph" w:styleId="BalloonText">
    <w:name w:val="Balloon Text"/>
    <w:basedOn w:val="Normal"/>
    <w:link w:val="BalloonTextChar"/>
    <w:uiPriority w:val="99"/>
    <w:semiHidden/>
    <w:unhideWhenUsed/>
    <w:rsid w:val="009201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19C"/>
    <w:rPr>
      <w:rFonts w:ascii="Segoe UI" w:hAnsi="Segoe UI" w:cs="Segoe UI"/>
      <w:sz w:val="18"/>
      <w:szCs w:val="18"/>
    </w:rPr>
  </w:style>
  <w:style w:type="paragraph" w:styleId="Header">
    <w:name w:val="header"/>
    <w:basedOn w:val="Normal"/>
    <w:link w:val="HeaderChar"/>
    <w:uiPriority w:val="99"/>
    <w:unhideWhenUsed/>
    <w:rsid w:val="00C46B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BC4"/>
  </w:style>
  <w:style w:type="paragraph" w:styleId="Footer">
    <w:name w:val="footer"/>
    <w:basedOn w:val="Normal"/>
    <w:link w:val="FooterChar"/>
    <w:uiPriority w:val="99"/>
    <w:unhideWhenUsed/>
    <w:rsid w:val="00C46B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BC4"/>
  </w:style>
  <w:style w:type="character" w:customStyle="1" w:styleId="Heading1Char">
    <w:name w:val="Heading 1 Char"/>
    <w:basedOn w:val="DefaultParagraphFont"/>
    <w:link w:val="Heading1"/>
    <w:rsid w:val="004C6AE1"/>
    <w:rPr>
      <w:rFonts w:ascii="Arial" w:eastAsia="Times New Roman" w:hAnsi="Arial" w:cs="Arial"/>
      <w:b/>
      <w:bCs/>
      <w:kern w:val="32"/>
      <w:sz w:val="32"/>
      <w:szCs w:val="32"/>
    </w:rPr>
  </w:style>
  <w:style w:type="character" w:customStyle="1" w:styleId="Heading2Char">
    <w:name w:val="Heading 2 Char"/>
    <w:basedOn w:val="DefaultParagraphFont"/>
    <w:link w:val="Heading2"/>
    <w:rsid w:val="004C6AE1"/>
    <w:rPr>
      <w:rFonts w:ascii="Arial" w:eastAsia="Times New Roman" w:hAnsi="Arial" w:cs="Arial"/>
      <w:b/>
      <w:bCs/>
      <w:i/>
      <w:iCs/>
      <w:sz w:val="28"/>
      <w:szCs w:val="28"/>
    </w:rPr>
  </w:style>
  <w:style w:type="character" w:customStyle="1" w:styleId="Heading3Char">
    <w:name w:val="Heading 3 Char"/>
    <w:basedOn w:val="DefaultParagraphFont"/>
    <w:link w:val="Heading3"/>
    <w:rsid w:val="004C6AE1"/>
    <w:rPr>
      <w:rFonts w:ascii="Arial" w:eastAsia="Times New Roman" w:hAnsi="Arial" w:cs="Arial"/>
      <w:b/>
      <w:bCs/>
      <w:sz w:val="26"/>
      <w:szCs w:val="26"/>
    </w:rPr>
  </w:style>
  <w:style w:type="character" w:customStyle="1" w:styleId="Heading4Char">
    <w:name w:val="Heading 4 Char"/>
    <w:basedOn w:val="DefaultParagraphFont"/>
    <w:link w:val="Heading4"/>
    <w:rsid w:val="004C6AE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C6AE1"/>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4C6AE1"/>
    <w:rPr>
      <w:rFonts w:ascii="Times New Roman" w:eastAsia="Times New Roman" w:hAnsi="Times New Roman" w:cs="Times New Roman"/>
      <w:b/>
      <w:bCs/>
    </w:rPr>
  </w:style>
  <w:style w:type="character" w:customStyle="1" w:styleId="Heading7Char">
    <w:name w:val="Heading 7 Char"/>
    <w:basedOn w:val="DefaultParagraphFont"/>
    <w:link w:val="Heading7"/>
    <w:rsid w:val="004C6AE1"/>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C6AE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C6AE1"/>
    <w:rPr>
      <w:rFonts w:ascii="Arial" w:eastAsia="Times New Roman" w:hAnsi="Arial" w:cs="Arial"/>
    </w:rPr>
  </w:style>
  <w:style w:type="character" w:styleId="CommentReference">
    <w:name w:val="annotation reference"/>
    <w:basedOn w:val="DefaultParagraphFont"/>
    <w:uiPriority w:val="99"/>
    <w:semiHidden/>
    <w:unhideWhenUsed/>
    <w:rsid w:val="005610DF"/>
    <w:rPr>
      <w:sz w:val="16"/>
      <w:szCs w:val="16"/>
    </w:rPr>
  </w:style>
  <w:style w:type="paragraph" w:styleId="CommentText">
    <w:name w:val="annotation text"/>
    <w:basedOn w:val="Normal"/>
    <w:link w:val="CommentTextChar"/>
    <w:uiPriority w:val="99"/>
    <w:semiHidden/>
    <w:unhideWhenUsed/>
    <w:rsid w:val="005610DF"/>
    <w:pPr>
      <w:spacing w:line="240" w:lineRule="auto"/>
    </w:pPr>
    <w:rPr>
      <w:sz w:val="20"/>
      <w:szCs w:val="20"/>
    </w:rPr>
  </w:style>
  <w:style w:type="character" w:customStyle="1" w:styleId="CommentTextChar">
    <w:name w:val="Comment Text Char"/>
    <w:basedOn w:val="DefaultParagraphFont"/>
    <w:link w:val="CommentText"/>
    <w:uiPriority w:val="99"/>
    <w:semiHidden/>
    <w:rsid w:val="005610DF"/>
    <w:rPr>
      <w:sz w:val="20"/>
      <w:szCs w:val="20"/>
    </w:rPr>
  </w:style>
  <w:style w:type="paragraph" w:styleId="CommentSubject">
    <w:name w:val="annotation subject"/>
    <w:basedOn w:val="CommentText"/>
    <w:next w:val="CommentText"/>
    <w:link w:val="CommentSubjectChar"/>
    <w:uiPriority w:val="99"/>
    <w:semiHidden/>
    <w:unhideWhenUsed/>
    <w:rsid w:val="005610DF"/>
    <w:rPr>
      <w:b/>
      <w:bCs/>
    </w:rPr>
  </w:style>
  <w:style w:type="character" w:customStyle="1" w:styleId="CommentSubjectChar">
    <w:name w:val="Comment Subject Char"/>
    <w:basedOn w:val="CommentTextChar"/>
    <w:link w:val="CommentSubject"/>
    <w:uiPriority w:val="99"/>
    <w:semiHidden/>
    <w:rsid w:val="005610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87069">
      <w:bodyDiv w:val="1"/>
      <w:marLeft w:val="0"/>
      <w:marRight w:val="0"/>
      <w:marTop w:val="0"/>
      <w:marBottom w:val="0"/>
      <w:divBdr>
        <w:top w:val="none" w:sz="0" w:space="0" w:color="auto"/>
        <w:left w:val="none" w:sz="0" w:space="0" w:color="auto"/>
        <w:bottom w:val="none" w:sz="0" w:space="0" w:color="auto"/>
        <w:right w:val="none" w:sz="0" w:space="0" w:color="auto"/>
      </w:divBdr>
    </w:div>
    <w:div w:id="241528111">
      <w:bodyDiv w:val="1"/>
      <w:marLeft w:val="0"/>
      <w:marRight w:val="0"/>
      <w:marTop w:val="0"/>
      <w:marBottom w:val="0"/>
      <w:divBdr>
        <w:top w:val="none" w:sz="0" w:space="0" w:color="auto"/>
        <w:left w:val="none" w:sz="0" w:space="0" w:color="auto"/>
        <w:bottom w:val="none" w:sz="0" w:space="0" w:color="auto"/>
        <w:right w:val="none" w:sz="0" w:space="0" w:color="auto"/>
      </w:divBdr>
    </w:div>
    <w:div w:id="804280457">
      <w:bodyDiv w:val="1"/>
      <w:marLeft w:val="0"/>
      <w:marRight w:val="0"/>
      <w:marTop w:val="0"/>
      <w:marBottom w:val="0"/>
      <w:divBdr>
        <w:top w:val="none" w:sz="0" w:space="0" w:color="auto"/>
        <w:left w:val="none" w:sz="0" w:space="0" w:color="auto"/>
        <w:bottom w:val="none" w:sz="0" w:space="0" w:color="auto"/>
        <w:right w:val="none" w:sz="0" w:space="0" w:color="auto"/>
      </w:divBdr>
    </w:div>
    <w:div w:id="825051051">
      <w:bodyDiv w:val="1"/>
      <w:marLeft w:val="0"/>
      <w:marRight w:val="0"/>
      <w:marTop w:val="0"/>
      <w:marBottom w:val="0"/>
      <w:divBdr>
        <w:top w:val="none" w:sz="0" w:space="0" w:color="auto"/>
        <w:left w:val="none" w:sz="0" w:space="0" w:color="auto"/>
        <w:bottom w:val="none" w:sz="0" w:space="0" w:color="auto"/>
        <w:right w:val="none" w:sz="0" w:space="0" w:color="auto"/>
      </w:divBdr>
    </w:div>
    <w:div w:id="856500700">
      <w:bodyDiv w:val="1"/>
      <w:marLeft w:val="0"/>
      <w:marRight w:val="0"/>
      <w:marTop w:val="0"/>
      <w:marBottom w:val="0"/>
      <w:divBdr>
        <w:top w:val="none" w:sz="0" w:space="0" w:color="auto"/>
        <w:left w:val="none" w:sz="0" w:space="0" w:color="auto"/>
        <w:bottom w:val="none" w:sz="0" w:space="0" w:color="auto"/>
        <w:right w:val="none" w:sz="0" w:space="0" w:color="auto"/>
      </w:divBdr>
    </w:div>
    <w:div w:id="892889990">
      <w:bodyDiv w:val="1"/>
      <w:marLeft w:val="0"/>
      <w:marRight w:val="0"/>
      <w:marTop w:val="0"/>
      <w:marBottom w:val="0"/>
      <w:divBdr>
        <w:top w:val="none" w:sz="0" w:space="0" w:color="auto"/>
        <w:left w:val="none" w:sz="0" w:space="0" w:color="auto"/>
        <w:bottom w:val="none" w:sz="0" w:space="0" w:color="auto"/>
        <w:right w:val="none" w:sz="0" w:space="0" w:color="auto"/>
      </w:divBdr>
    </w:div>
    <w:div w:id="1410731160">
      <w:bodyDiv w:val="1"/>
      <w:marLeft w:val="0"/>
      <w:marRight w:val="0"/>
      <w:marTop w:val="0"/>
      <w:marBottom w:val="0"/>
      <w:divBdr>
        <w:top w:val="none" w:sz="0" w:space="0" w:color="auto"/>
        <w:left w:val="none" w:sz="0" w:space="0" w:color="auto"/>
        <w:bottom w:val="none" w:sz="0" w:space="0" w:color="auto"/>
        <w:right w:val="none" w:sz="0" w:space="0" w:color="auto"/>
      </w:divBdr>
    </w:div>
    <w:div w:id="1734086526">
      <w:bodyDiv w:val="1"/>
      <w:marLeft w:val="0"/>
      <w:marRight w:val="0"/>
      <w:marTop w:val="0"/>
      <w:marBottom w:val="0"/>
      <w:divBdr>
        <w:top w:val="none" w:sz="0" w:space="0" w:color="auto"/>
        <w:left w:val="none" w:sz="0" w:space="0" w:color="auto"/>
        <w:bottom w:val="none" w:sz="0" w:space="0" w:color="auto"/>
        <w:right w:val="none" w:sz="0" w:space="0" w:color="auto"/>
      </w:divBdr>
    </w:div>
    <w:div w:id="1755513308">
      <w:bodyDiv w:val="1"/>
      <w:marLeft w:val="0"/>
      <w:marRight w:val="0"/>
      <w:marTop w:val="0"/>
      <w:marBottom w:val="0"/>
      <w:divBdr>
        <w:top w:val="none" w:sz="0" w:space="0" w:color="auto"/>
        <w:left w:val="none" w:sz="0" w:space="0" w:color="auto"/>
        <w:bottom w:val="none" w:sz="0" w:space="0" w:color="auto"/>
        <w:right w:val="none" w:sz="0" w:space="0" w:color="auto"/>
      </w:divBdr>
    </w:div>
    <w:div w:id="194985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038DF-0D2A-4B35-BE07-34BA75A99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2892</Words>
  <Characters>16490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Jackson</dc:creator>
  <cp:keywords/>
  <dc:description/>
  <cp:lastModifiedBy>Amy Perry</cp:lastModifiedBy>
  <cp:revision>2</cp:revision>
  <cp:lastPrinted>2018-02-22T21:26:00Z</cp:lastPrinted>
  <dcterms:created xsi:type="dcterms:W3CDTF">2018-08-03T16:59:00Z</dcterms:created>
  <dcterms:modified xsi:type="dcterms:W3CDTF">2018-08-03T16:59:00Z</dcterms:modified>
</cp:coreProperties>
</file>